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Утверждены </w:t>
      </w:r>
      <w:r>
        <w:rPr>
          <w:rFonts w:ascii="Arial" w:hAnsi="Arial" w:cs="Arial"/>
          <w:b/>
          <w:bCs/>
          <w:sz w:val="20"/>
          <w:szCs w:val="20"/>
        </w:rPr>
        <w:t>Приказ</w:t>
      </w:r>
      <w:r>
        <w:rPr>
          <w:rFonts w:ascii="Arial" w:hAnsi="Arial" w:cs="Arial"/>
          <w:b/>
          <w:bCs/>
          <w:sz w:val="20"/>
          <w:szCs w:val="20"/>
        </w:rPr>
        <w:t>ом</w:t>
      </w:r>
      <w:r>
        <w:rPr>
          <w:rFonts w:ascii="Arial" w:hAnsi="Arial" w:cs="Arial"/>
          <w:b/>
          <w:bCs/>
          <w:sz w:val="20"/>
          <w:szCs w:val="20"/>
        </w:rPr>
        <w:t xml:space="preserve"> ДСЗН г. Москвы от 26.08.2015 </w:t>
      </w:r>
      <w:r>
        <w:rPr>
          <w:rFonts w:ascii="Arial" w:hAnsi="Arial" w:cs="Arial"/>
          <w:b/>
          <w:bCs/>
          <w:sz w:val="20"/>
          <w:szCs w:val="20"/>
        </w:rPr>
        <w:t>№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739</w:t>
      </w: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СТАНДАРТЫ</w:t>
      </w: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СОЦИАЛЬНЫХ УСЛУГ, ПРЕДОСТАВЛЯЕМЫХ ПОСТАВЩИКАМИ СОЦИАЛЬНЫХ</w:t>
      </w: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 В ФОРМЕ СОЦИАЛЬНОГО ОБСЛУЖИВАНИЯ НА ДОМУ</w:t>
      </w: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953"/>
        <w:gridCol w:w="2424"/>
        <w:gridCol w:w="2494"/>
        <w:gridCol w:w="6284"/>
        <w:gridCol w:w="3010"/>
      </w:tblGrid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социальной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социальной услуги и ее объем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норматив финансирования социальной услуги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0111. Покупка и доставка за счет средств получателя социальных услуг на дом продуктов питания, горячих обедов из торговых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прием заказа от получателя социальной услуги (вес набора - не более 4 килограмм на одного получателя социальных услуг или 7 килограмм на двух и более получателей социальных услуг) на покупку и доставку продуктов питания;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получение наличных денежных средств от получателя социальных услуг на приобретение продуктов питания;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покупка продуктов питания;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доставка продуктов питания на дом получателю социальных услуг и раскладка их в места хранения;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окончательный расчет с получателем социальных услуг по чеку.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45 минут за одно посещение. Социальная услуга предоставляется до 2 раз в календарную неделю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доброкачественность продуктов питания, доставляемых на дом по списку, согласованному с получателем социальных услуг (горячие обеды, доставляемые на дом, должны быть приготовлены из качественных продуктов, удовлетворять потребности по калорийности и соответствовать санитарно-гигиеническим требованиям);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своевременное удовлетворение потребностей получателей социальных услуг в продуктах питания;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соответствие приобретаемых продуктов питания пожеланиям получателя социальной услуги.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0112. Помощь в приготовлении пищи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мытье продуктов питания (как готовых к употреблению, так и полуфабрикатов) водой из централизованной или нецентрализованной системы водоснабжения;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чистка продуктов питания (как готовых к употреблению, так и полуфабрикатов);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нарезка продуктов питания (как готовых к употреблению, так и полуфабрикатов);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кипячение воды;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разогрев готовой пищи.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15 минут за одно посещение. Социальная услуга предоставляется до 3 раз в календарную неделю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города Москвы в сфере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тщательность и аккуратность мытья продуктов питания;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тщательность, аккуратность и экономность чистки продуктов питания;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оптимальность размера порционной нарезки в целях удобства употребления (дальнейшего приготовления) продукта питания.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0113. Помощь в приеме пищи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подготовка приготовленной пищи и кухонных приборов, посуды (выбрать нужную посуду и столовые приборы) для приема пищи (кормления);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подготовка места для приема пищи (стол, тумбочка, поднос);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кормление больных получателей социальных услуг, которые не могут самостоятельно принимать пищу;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мытье получателю социальной услуги рук, лица;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уборка места приема пищи, мытье использованной посуды и столовых приборов.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до 3 раз в день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тщательность и аккуратность подготовки получателя социальных услуг к приему пищи;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тщательность и аккуратность подготовки места для приема пищи;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тщательность и аккуратность кормления, мытья рук и лица получателя социальных услуг.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0114. Покупка и доставка за счет средств получателя социальных услуг на дом промышленных товаров первой необходимости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прием заказа от получателя социальных услуг (вес набора не должен превышать 4 килограмм на одного получателя социальных услуг или 7 килограмм на двух и более получателей социальных услуг);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получение наличных денежных средств от получателя социальных услуг на приобретение промышленных товаров первой необходимости;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покупка промышленных товаров первой необходимости;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доставка промышленных товаров первой необходимости на дом;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окончательный расчет с получателем социальных услуг по чеку.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 времени на предоставление социальной услуги - до 30 минут за одно посещение. Социальная услуга предоставляется до 4 раз в календарный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доброкачественность промышленных товаров первой необходимости, доставляемых на дом по списку, согласованному с получателем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своевременное удовлетворение нужд и потребностей получателей социальных услуг в промышленных товарах первой необходимости;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соответствие приобретаемых промышленных товаров первой необходимости пожеланиям получателя социальной услуги.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нематериальная результативность: степень улучшения психоэмоционального состояния получателя социальной услуги,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0115. Оказание помощи в проведении уборки жилых помещений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сухая уборка полов спальной комнаты и кухни;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влажная уборка полов спальной комнаты и кухни;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сухая и (или) влажная уборка от пыли мебели, подоконников в спальной комнате и кухне;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вынос бытового мусора (кроме строительного и крупногабаритного).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до 1 раза в неделю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сухой и влажной уборки полов спальной комнаты и кухни;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сухой и влажной уборки полов спальной комнаты и кухни;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аккуратность и своевременность сухой и (или) влажной уборки от пыли мебели, подоконников в спальной комнате и кухне;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аккуратность и своевременность выноса бытового мусора.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D1" w:rsidRDefault="00206DD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примечание.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Нумерация подпунктов дана в соответствии с официальным текстом документа.</w:t>
            </w:r>
          </w:p>
          <w:p w:rsidR="00206DD1" w:rsidRDefault="00206DD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DD1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0116. Доставка воды, топка печей, содействие в обеспечении топливом (для проживающих в жилых помещениях без центрального отопления и (или) водоснабжения)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доставка воды: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подготовка чистой тары (ведра для переноски или иная тара на специально оборудованной тележке, емкости для ее хранения);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забор воды (не более 7 литров за один раз) из ближайшего пригодного для использования источника воды;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доставка воды получателю социальных услуг на дом;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слив воды в емкости для хранения;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уборка использованной тары в место, согласованное с получателем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топка печей: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подготовка печи к топке (занос в дом закладки твердого топлива, открывание вьюшки, очистка топочной и зольника);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б) растопка печи с соблюдением правил пожарной безопасности;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подкладывание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 топочную твердого топлива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проверка топочной, закрытие зольника и задвижки;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уборка инвентаря и места около печи;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вынос золы;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содействие в обеспечении топливом: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прием заявки получателя социальных услуг на приобретение и доставку топлива;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получение наличных денежных средств от получателя социальных услуг на приобретение и доставку топлива;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обращение с заявкой получателя социальных услуг на приобретение и доставку топлива;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устное информирование получателя социальных услуг о сроках доставки топлива;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окончательный расчет с получателем социальных услуг по оплате приобретения и доставки топлива.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 за одно посещение. Социальная услуга по доставке воды, топке печи, содействию в обеспечении топливом предоставляется в количестве, обусловленном индивидуальной нуждаемостью, но не более 2 раз в неделю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доставки воды;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доставки воды;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аккуратность и своевременность топки печи (температура в жилом помещении должна быть не менее 20 градусов по Цельсию);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своевременность содействия в обеспечении качественным топливом.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нематериальная результативность: степень улучшения психоэмоционального состояния получателя социальной услуги,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0117. 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сбор вещей (весом до 7 килограмм) получателя социальной услуги, требующих стирки, химчистки или ремонта;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получение наличных денежных средств от получателя социальной услуги на оплату стирки, химчистки, ремонта;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доставка вещей в пункты стирки, химчистки, ремонта;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обратная доставка вещей получателю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расчет с получателем социальной услуги по квитанции.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до 2 раз в календарный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доставки вещей в пункты стирки, химчистки, ремонта и обратно;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доставки вещей в пункты стирки, химчистки, ремонта и обратно.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0118. Содействие в организации ремонта жилого помещения и последующей комплексной уборки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поиск исполнителей, в том числе и помощь в заключении с ними гражданско-правовых договоров на выполнение следующих работ: шпаклевка и окраска потолка; шпаклевка и оклейка стен обоями; установка плинтусов; стяжка пола до 2-3 сантиметров; укладка линолеума,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ковролина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ламината;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окрашивание труб отопления; шпаклевка и окраска оконных откосов; замена фурнитуры в санузлах; укладка в санузлах и на кухонном полу плитки; замена межкомнатных дверей; установка в ванной комнате реечного потолка; установка новых электроприборов и электропроводки; штукатурка проемов дверей и откосов окон; замена унитаза и ванной; замена раковины на кухне и в ванной; перестановка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полотенцесушителя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составление общего плана ремонтных работ;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помощь в покупке и организации доставки строительных и ремонтных материалов;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общий контроль над выполнением ремонтных работ в полном объеме, качеством и своевременностью ремонта и уборки помещений от строительного мусора.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Москвы в сфере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содействия в организации ремонта жилого помещения;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обеспечение аккуратности выполнения ремонтных работ и их соответствие технической документации;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своевременность и полнота общего контроля над ходом ремонтных работ.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0119. 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 и оплата по счетам)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снятие и передача в уполномоченные организации показаний с приборов учета потребления тепловой энергии, горячей и холодной воды, газа;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оформление документов на оплату (перерасчет оплаты) жилых помещений, коммунальных услуг, услуг связи;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получение наличных денежных средств от получателя социальной услуги для оплаты за жилое помещение, коммунальных услуг, услуг связи;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оплата за жилое помещение, коммунальных услуг, услуг связи;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окончательный расчет с получателем социальной услуги по квитанции.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выполнение социальной услуги - до 60 минут за одно посещение. Социальная услуга предоставляется 1 раз в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точность снятия показаний с приборов учета потребления тепловой энергии, горячей и холодной воды, газа;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оформления документов на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оплату жилого помещения, коммунальных услуг, услуг связи;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(в день получения наличных денежных средств от получателя социальных услуг) внесения наличных денежных средств в счет оплаты за жилое помещение, коммунальных услуг, услуг связи.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1110. Содействие в организации предоставления услуг организациями торговли, организациями, оказывающими коммунальные услуги и услуги связи,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 также другими организациями, оказывающими услуги населению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направление по просьбе получателя социальной услуги заявки по телефону или сети "Интернет" заявки на дистанционное приобретение промышленного или продовольственного товара, билетов на культурно-досуговые мероприятия;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направление по просьбе получателя социальной услуги заявки на ремонт сантехнического, электрического, газового оборудования, бытовой техники, сборку (разборку) мебели;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контроль над выполнением заявок на дистанционное приобретение промышленного или продовольственного товара, билетов на культурно-досуговые мероприятия, на ремонт сантехнического, электрического, газового оборудования, бытовой техники, сборку (разборку) мебели;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отправка почтовой корреспонденции и заказных писем.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15 минут. Социальная услуга предоставляется в количестве, обусловленном индивидуальной нуждаемостью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Москвы в сфере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своевременность направления (в день получения просьбы получателя социальных услуг) заявки по телефону или сети "Интернет" заявки на дистанционное приобретение промышленного или продовольственного товара, билетов на культурно-досуговые мероприятия, на ремонт сантехнического,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электрического, газового оборудования, бытовой техники, сборку (разборку) мебели;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контроля над выполнением заявок на дистанционное приобретение промышленного или продовольственного товара, билетов на культурно-досуговые мероприятия, на ремонт сантехнического, электрического, газового оборудования, бытовой техники, сборку (разборку) мебели.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1111. Доставка книг, покупка газет и журналов за счет средств получателей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прием заказа от получателя социальных услуг на покупку книг, газет, журналов;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получение наличных денежных средств от получателя социальных услуг на покупку книг, газет, журналов;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покупка книг, газет, журналов в ближайших торговых точках;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доставка получателю социальных услуг книг, газет, журналов, личной корреспонденции из почтового ящика;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окончательный расчет с получателем социальных услуг по платежным документам о покупке.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предоставления социальных услуг - до 15 минут за одно посещение. Социальная услуга предоставляется до 2 раз в неделю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и полнота доставки книг, газет, журналов;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своевременность доставки на дом купленных книг, газет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журналов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платежных документов о покупке.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1112. Оформление подписки на газеты и журналы за счет средств получателей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прием заказа от получателя социальной услуги на подписку на газеты и журналы;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получение наличных денежных средств от получателя социальных услуг на оформление подписки на газеты и журналы;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оформление подписки на периодические издания в ближайших почтовых отделениях или по сети "Интернет";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вручение получателю социальных услуг документов о подписке на газеты и журналы;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окончательный расчет с получателем социальных услуг по платежным документам о подписке.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 времени на предоставление социальной услуги - до 30 минут за одно посещение. Социальная услуга предоставляется до 2 раз в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и своевременность оформления подписки на газеты и журналы;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вручения получателю социальных услуг документов о подписке на газеты и журналы.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1113. Содействие в посещении театров, выставок и других культурных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выяснение пожеланий получателя социальных услуг на посещение культурных мероприятий;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получение наличных денежных средств от получателя социальных услуг для приобретения билетов на посещение театра, выставок и других культурных мероприятий;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приобретение билетов на культурные мероприятия и вручение их получателю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сопровождение получателя социальных услуг при посещении культурных мероприятий (туда и обратно) в рабочее время.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180 минут за одно посещение культурных мероприятий, до 45 минут (без посещения культурных мероприятий). Социальная услуга предоставляется два раза в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удовлетворение пожеланий получателя социальных услуг на посещение культурных мероприятий;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приобретения и вручения получателю социальных услуг билетов на культурные мероприятия.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1114. Кратковременный присмотр за детьми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планирование содержания присмотра, в том числе маршрута и времени прогулки с ребенком;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подготовка технических средств передвижения (для детей-инвалидов либо детей с ограниченными возможностями здоровья);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контроль над действиями ребенка в месте его нахождения в период присмотра;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сбор ребенка на прогулку (одежда, обувь по погоде);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проведение прогулки в соответствии с планом, согласованным с родителями (законными представителями), и соблюдением техники безопасности;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сопровождение ребенка домой;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переодевание ребенка;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обсуждение проведенной прогулки совместно с родителями;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установка на место технического средства передвижения.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Продолжительность услуги - до 240 минут за одно посещение. Услуга предоставляется до 4 раз в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краткосрочного присмотра за детьми;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отсутствие в период присмотра потери ребенка, несчастных случаев с ребенком, травм, иного ущерба здоровью.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1115. Оказание помощи в оформлении документов на погребение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организация медицинского освидетельствования факта смерти;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оформление справки о смерти в органах ЗАГС;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информирование родственников о факте смерти (телеграммой или по телефону);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оформление документов на погребение;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вызов специальных служб для осуществления захоронения.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120 минут за одно посещение. Социальная услуга предоставляется единовременно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факту смерти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своевременность организации медицинского освидетельствования факта смерти, информирования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родственников о факте смерти, оформления документов на погребение и вызова специальных служб;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в оформлении документов на погребение.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состоит в своевременной и аккуратной помощи родственникам умершего получателя социальных услуг в оформлении документов на погребение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по факту смерти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0122. Наблюдение за состоянием здоровья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выполнение процедур, связанных с сохранением здоровья получателя социальных услуг: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измерение температуры тела, артериального давления;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контроль за приемом лекарственных средств;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отслеживание изменений состояния по внешнему виду и самочувствию получателя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осуществление контрольных замеров (температуры, артериального давления) с занесением результатов в журнал наблюдения за состоянием здоровья получателя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объяснение результатов измерений и симптомов, указывающих на возможные заболевания;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контроль за соблюдением предписаний врача, связанных со временем приема, частотой приема, способом приема и сроком годности лекарственных средств.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15 минут. Социальная услуга предоставляется при наличии назначений врача до 2 раз в неделю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выполнения процедур наблюдения за состоянием здоровья;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и осторожность выполнения процедур, связанных с сохранением здоровья получателя социальных услуг без причинения какого-либо вреда;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доступность способов объяснения результатов измерений и симптомов.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состоит в своевременности и аккуратном наблюдении за состоянием здоровья получателя социальных услуг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при заболевании 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D1" w:rsidRDefault="00206DD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примечание.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Нумерация подпунктов дана в соответствии с официальным текстом документа.</w:t>
            </w:r>
          </w:p>
          <w:p w:rsidR="00206DD1" w:rsidRDefault="00206DD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DD1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0123. Оказание первичной доврачебной медико-санитарной помощи в экстренной форме </w:t>
            </w:r>
            <w:hyperlink w:anchor="Par6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оценка обстановки и обеспечение безопасных условий для оказания первой помощи: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определение угрожающих факторов для собственной жизни и здоровья;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б) определение угрожающих факторов для жизни и здоровья пострадавшего;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устранение угрожающих факторов для жизни и здоровья;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прекращение действия повреждающих факторов на пострадавшего;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извлечение пострадавшего из труднодоступного места;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перемещение пострадавшего;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определение наличия сознания у пострадавшего;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мероприятия по восстановлению проходимости дыхательных путей и определению признаков жизни у пострадавшего: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запрокидывание головы с подъемом подбородка;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выдвижение нижней челюсти;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определение наличия дыхания с помощью слуха, зрения и осязания;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определение наличия кровообращения, проверка пульса на магистральных артериях;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мероприятия по проведению сердечно-легочной реанимации до появления признаков жизни: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давление руками на грудину пострадавшего;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искусственное дыхание "Рот ко рту";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искусственное дыхание "Рот к носу";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искусственное дыхание с использованием устройства для искусственного дыхания;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мероприятия по поддержанию проходимости дыхательных путей: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придание устойчивого бокового положения;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запрокидывание головы с подъемом подбородка;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выдвижение нижней челюсти;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мероприятия по обзорному осмотру пострадавшего и временной остановке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наружного кровотечения: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обзорный осмотр пострадавшего на наличие кровотечений;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пальцевое прижатие артерии;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наложение жгута;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максимальное сгибание конечности в суставе;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прямое давление на рану;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наложение давящей повязки;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8)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проведение осмотра головы;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проведение осмотра шеи;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проведение осмотра груди;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проведение осмотра спины;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проведение осмотра живота и таза;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проведение осмотра конечностей;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ж) наложение повязок при травмах различных областей тела, 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окклюзионной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(герметизирующей) при ранении грудной клетки;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з) проведение иммобилизации (с помощью подручных средств,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аутоиммобилизация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 использованием изделий медицинского назначения);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и) фиксация шейного отдела позвоночника (вручную, подручными средствами, с использованием изделий медицинского назначения;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л) местное охлаждение при травмах, термических ожогах и иных воздействиях высоких температур или теплового излучения;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м) термоизоляция при отморожениях и других эффектах воздействия низких температур;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придание пострадавшему оптимального положения тела;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контроль состояния пострадавшего (сознание, дыхание, кровообращение) и оказание психологической поддержки;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прибытия специализированной службы (ориентировочно до 30 минут).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факту чрезвычайной ситуации, требующей оказания первой помощи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Москвы в сфере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оказания первичной доврачебной медико-санитарной помощи в экстренной форме;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и осторожность выполнения процедур, связанных с оказанием первичной доврачебной медико-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санитарной помощи получателю социальных услуг без причинения какого-либо вреда.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 передача получателя социальных услуг бригаде специализированной службы без ухудшения состояния здоровья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при наличии чрезвычайной ситуации, в соответствии с условиями договора о предоставлении социальных услуг,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определенных индивидуальной программой предоставления социальных услуг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D1" w:rsidRDefault="00206DD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примечание.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Нумерация подпунктов дана в соответствии с официальным текстом документа.</w:t>
            </w:r>
          </w:p>
          <w:p w:rsidR="00206DD1" w:rsidRDefault="00206DD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DD1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0124. Выполнение медицинских процедур, перевязок, инъекций по назначению лечащего врача </w:t>
            </w:r>
            <w:hyperlink w:anchor="Par6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выполнение медицинских процедур: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перевязок по назначению лечащего врача;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измерение температуры тела, артериального давления;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контроль за приемом лекарственных средств;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закапывание капель;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проведение ингаляции;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проведение внутримышечной или подкожной инъекции;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проведение внутривенной инъекции;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наложение компрессов;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з) проведение перевязки;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и) обработка пролежней;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к) выполнение очистительной клизмы;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объяснение результатов измерений и симптомов, указывающих на возможные заболевания.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до 3 раз в неделю, по факту обращения при наличии назначений лечащего врача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 при наличии назначений лечащего врача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оказания медицинских процедур;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и осторожность выполнения медицинских процедур.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при наличии назначений лечащего врача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0125. Оказание санитарно-гигиенических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обмывание, обтирание, смена абсорбирующего белья по мере необходимости, но не менее двух раз в день;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проведение полного туалета (мытье в ванне или душе полностью - по мере необходимости, но не реже 1 раза в неделю);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стрижка ногтей - 1 раз в неделю;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ежедневный уход за волосами, стрижка - 1 раз в месяц;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вынос и обработка судна антисептическими препаратами - по мере необходимости;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обучение получателя социальных услуг основным приемам ухода за собой;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помощь при вставании с постели - откинуть одеяло, спустить ноги с кровати, приподнять голову, поднять туловище с постели наиболее удобным захватом;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помощь при отправлении в постель - посадить на постель, уложить головой на подушку, положить ноги на постель, укрыть одеялом;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помощь в одевании - надеть подготовленную в соответствии с целью и сезоном обувь и одежду;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10) помощь в раздевании: снять одежду, обувь, убрать ее на место хранения;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 помощь в передвижении по дому и вне дома - удерживание, помощь при ходьбе, а также поддержка клиентов при передвижении с использованием технических средств реабилитации;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15) помощь в пользовании очками или слуховыми аппаратами - проверка технического состояния и безопасности очков, аппарата; помощь в установке аппарата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надевании очков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их снятии;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 помощь в бритье бороды, усов (для мужчин) - удаление нежелательной растительности на лице (подготовка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услуги).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90 минут за одно посещение. Социальная услуга предоставляется ежедневно в течение рабочего времени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оказания санитарно-гигиенических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и осторожность выполнения санитарно-гигиенических услуг.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0126. Содействие в оказании медицинской помощи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вызов дежурного врача неотложной медицинской помощи или бригады скорой медицинской помощи;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сопровождение в стационарные и (или) лечебно-профилактические медицинские организации в экстренных случаях;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взаимодействие с медицинскими работниками по вопросам лечения, обеспечения лекарственными средствами;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запись к врачам-специалистам для оказания медицинской помощи, в том числе в целях прохождения диспансеризации.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факту заболевания. Сроки проведения диспансеризации определяются индивидуальной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Устанавливается ежегодно уполномоченным органом исполнительной власти Москвы в сфере социального обслуживания исходя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вызова дежурного врача неотложной медицинской помощи или бригады скорой медицинской помощи;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при сопровождении в стационарные и (или) лечебно-профилактические медицинские организации в экстренных случаях;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своевременность записи к врачам-специалистам в целях прохождения диспансеризации.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Социальные услуги предоставляются в соответствии с условиями договора о предоставлении социальных услуг, индивидуальной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0127. Содействие в проведении медико-социальной экспертизы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запись на прием к врачам-специалистам в целях прохождения медико-социальной экспертизы;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сопровождение получателя социальных услуг при посещении врачей-специалистов;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сбор документов, необходимых для комплексной оценки состояния здоровья получателя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сопровождение получателя социальных услуг на заседание комиссии медико-социальной экспертизы;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помощь в получении документов, подтверждающих инвалидность;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помощь в составлении жалобы на решение комиссии медико-социальной экспертизы (в случае несогласия с принятым решением).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записи на прием к врачам-специалистам в целях прохождения медико-социальной экспертизы;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при сопровождении получателя социальных услуг при посещении врачей-специалистов;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сопровождения получателя социальных услуг на заседание медико-социальной экспертизы.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0128. 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получение и доставка абсорбирующего белья на дом;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помощь в выборе технических средств реабилитации;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консультирование по обустройству жилого помещения с учетом индивидуальных ограничений жизнедеятельности.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доставки абсорбирующего белья на дом;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помощи в выборе технических средств реабилитации;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и полнота консультаций по обустройству жилого помещения с учетом индивидуальных ограничений жизнедеятельности.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нематериальная результативность: степень улучшения психоэмоционального состояния получателя социальной услуги,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0129. 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прием заказа от получателя социальных услуг или получение рецепта от врача;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закупка или получение бесплатных лекарственных средств и товаров медицинского назначения в аптеках;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доставка лекарственных средств и товаров медицинского назначения на дому;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произведение окончательного расчета с получателем социальных услуг по документам, подтверждающим оплату.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приема заказа от получателя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закупки или получения лекарственных средств или товаров медицинского назначения;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доставки лекарственных средств и товаров медицинского назначения на дом.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1210. 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сбор документов, необходимых для госпитализации;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помощь в сборе вещей перед госпитализацией;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вызов специализированного автотранспорта;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сопровождение получателя социальных услуг в медицинские организации Москвы в рабочее время.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сбора документов, необходимых для госпитализации;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сбора вещей перед госпитализацией;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вызова специализированного автотранспорта.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1211. 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посещение в стационарных медицинских организациях в часы приема;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оказание морально-психологической поддержки;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 времени на предоставление социальной услуги - до 60 минут за одно посещение. Социальная услуга предоставляется не реже 2 раз в месяц, не менее двух раз в период нахождения в стационарной медицинской организации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посещения в стационарной медицинской организации;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оказания морально-психологической поддержки;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доставки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1212. Содействие в оформлении путевок на санаторно-курортное лечение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запись на прием к соответствующим врачам-специалистам;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сопровождение в рабочее время на прием к соответствующим врачам-специалистам и обратно;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передача в уполномоченный орган социальной защиты населения Москвы документов, необходимых для оформления путевок на санаторно-курортное лечение;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получение и передача получателю социальных услуг оформленной путевки на санаторно-курортное лечение.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 за одно посещение. Социальная услуга предоставляется один раз в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записи получателя социальных услуг на прием к соответствующим врачам-специалистам;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и своевременность сопровождения получателя социальных услуг на прием к соответствующим врачам-специалистам;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передачи в уполномоченный орган социальной защиты населения Москвы документов, необходимых для оформления путевки на санаторно-курортное лечение.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0131. Психологическое консультирование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проведение бесед в целях выхода из сложившейся ситуации;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 (обращение). Социальная услуга предоставляется по мере необходимости в случае кризисной ситуации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кризисной ситуации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оказания психологической консультации;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стабилизация психологического состояния получателя социальных услуг.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случае кризисной ситуации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0132. Психологический патронаж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систематическое (в объеме, предусмотренном программой психологического сопровождения)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психологическим состоянием получателя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систематическое (в объеме, предусмотренном программой психологического сопровождения) проведение бесед, тренингов, иных мероприятий в целях выхода из сложившейся ситуации.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 (обращение). Социальная услуга в случае кризисной ситуации предоставляется по мере необходимости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оказания психологического патронажа;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стабилизация психологического состояния получателя социальных услуг.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0014. Содействие в получении образования и (или) профессии инвалидам с учетом особенностей их психофизического развития, индивидуальных возможностей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помощь в выборе вида образования или профессиональной деятельности в соответствии с интересами и возможностями получателя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информации об образовательных программах образовательных организаций, занимающихся обучением инвалидов;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запись получателя социальной услуги на обучение в образовательную организацию;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сбор документов для обучения получателя социальных услуг.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30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информации об образовательных программах образовательных организаций;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сведений об образовательных организациях;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аккуратность при сборе документов для обучения.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Социально-трудовые услуги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0015. Содействие в трудоустройстве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устное разъяснение получателю социальных услуг основ законодательного регулирования реализации права на труд;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содействие в постановке на учет в органах службы занятости в качестве лица, ищущего работу (в случае, если возможность трудовой деятельности предусмотрена индивидуальной программой реабилитации);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содействие в решении вопросов профессионального обучения через органы службы занятости.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 времени на предоставление социальной услуги - до 30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информативность и доходчивость разъяснения получателю социальных услуг основ законодательного регулирования реализации права на труд;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содействия постановке на учет в органах службы занятости в качестве лица, ищущего работу;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решения вопросов организации профессионального обучения получателя социальных услуг через органы службы занятости.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написание документов и заполнение форм документов, необходимых для реализации получателем социальных услуг своих прав;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оказание помощи в сборе и подаче в органы государственной власти, органы местного самоуправления, иные наделенные публично-правовыми функциями организации документов (сведений), непосредственно затрагивающих права получателя социальных услуг;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осуществление контроля над ходом и результатами рассмотрения документов, поданных в органы государственной власти, органы местного самоуправления, иные наделенные публично-правовыми функциями организации.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и грамотность написания документов и заполнения форм документов, необходимых для реализации получателем социальных услуг своих прав;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оказания помощи в сборе и подаче в органы государственной власти, органы местного самоуправления, иные наделенные публично-правовыми функциями организации необходимых документов;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регулярность контроля над ходом и результатами рассмотрения документов, поданных в органы государственной власти, органы местного самоуправления, иные наделенные публично-правовыми функциями организации.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0162. Содействие в получении мер социальной поддержки, в том числе льгот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информирование о мерах социальной поддержки, предоставляемых в соответствии с федеральным и городским законодательством;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заполнение (оформление) документов, необходимых для назначения мер социальной поддержки;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доставка необходимых для назначения мер социальной поддержки документов в уполномоченный орган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защиты города Москвы либо в многофункциональный центр предоставления государственных услуг города Москвы;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45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полнота информирования о мерах социальной поддержки, предоставляемых в соответствии с федеральным и городским законодательством;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заполнения (оформления) документов, необходимых для назначения мер социальной поддержки;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регулярность контроля над ходом и результатами рассмотрения документов, представленных в уполномоченный орган социальной защиты населения Москвы для назначения мер социальной поддержки. 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информирование по вопросам организации пенсионного обеспечения и предоставления других социальных выплат;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города Москвы либо в многофункциональный центр предоставления государственных услуг города Москвы;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информирование получателя социальных услуг о предоставлении/отказе в предоставлении ему выплат.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45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и грамотность написания документов и заполнения форм документов, необходимых для пенсионного обеспечения и предоставления других социальных выплат;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оказания помощи в сборе и подаче документов, необходимых для пенсионного обеспечения и предоставления других социальных выплат;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регулярность контроля над ходом и результатами рассмотрения документов, поданных для пенсионного обеспечения и предоставления других социальных выплат.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206D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0164. 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информирование о порядке предоставления бесплатной юридической помощи в городе Москве, в том числе категорий лиц, имеющих на нее право, и категорий дел, по которым она предоставляется;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предоставление в соответствии с Федеральным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21.11.2011 N 324-ФЗ "О бесплатной юридической помощи в Российской Федерации" информации об адвокатах, оказывающих бесплатную юридическую помощь;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городе Москве в целях оказания бесплатной юридической помощи гражданам, имеющим место жительства в городе Москве, среднедушевой доход семей которых ниже величины прожиточного минимума в городе Москве, либо одиноко проживающим гражданам, доходы которых ниже величины прожиточного минимума в городе Москве.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Москвы в сфере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содействия в получении бесплатной юридической помощи;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информации о порядке получения бесплатной юридической помощи.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услуги: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D1" w:rsidRDefault="0020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программы предоставления социальных услуг</w:t>
            </w:r>
          </w:p>
        </w:tc>
      </w:tr>
    </w:tbl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  <w:sectPr w:rsidR="00206DD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0"/>
      <w:bookmarkEnd w:id="1"/>
      <w:r>
        <w:rPr>
          <w:rFonts w:ascii="Arial" w:hAnsi="Arial" w:cs="Arial"/>
          <w:sz w:val="20"/>
          <w:szCs w:val="20"/>
        </w:rPr>
        <w:t>&lt;*&gt; При наличии лицензии на осуществление медицинской деятельности.</w:t>
      </w: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DD1" w:rsidRDefault="00206DD1" w:rsidP="0020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79E6" w:rsidRDefault="001E79E6"/>
    <w:sectPr w:rsidR="001E79E6" w:rsidSect="00943D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D1"/>
    <w:rsid w:val="001E79E6"/>
    <w:rsid w:val="0020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04C5-39B0-4F61-9492-25EC348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8B74AFC459F3DF28C89F7285C5A5F72E61E6BEAE23F62150C1E9616Dd2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10780</Words>
  <Characters>61452</Characters>
  <Application>Microsoft Office Word</Application>
  <DocSecurity>0</DocSecurity>
  <Lines>512</Lines>
  <Paragraphs>144</Paragraphs>
  <ScaleCrop>false</ScaleCrop>
  <Company/>
  <LinksUpToDate>false</LinksUpToDate>
  <CharactersWithSpaces>72088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2016-09-08T10:47:00Z</dcterms:created>
  <dcterms:modified xsi:type="dcterms:W3CDTF">2016-09-08T10:49:00Z</dcterms:modified>
</cp:coreProperties>
</file>