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CCC" w:rsidRPr="00913CCC" w:rsidRDefault="00913CCC" w:rsidP="00913C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Oksana" w:hAnsi="Oksana" w:cs="Oksana"/>
          <w:bCs/>
          <w:sz w:val="24"/>
          <w:szCs w:val="24"/>
        </w:rPr>
      </w:pPr>
      <w:r w:rsidRPr="00913CCC">
        <w:rPr>
          <w:rFonts w:ascii="Oksana" w:hAnsi="Oksana" w:cs="Oksana"/>
          <w:bCs/>
          <w:sz w:val="24"/>
          <w:szCs w:val="24"/>
        </w:rPr>
        <w:t>Приложение 4</w:t>
      </w:r>
    </w:p>
    <w:p w:rsidR="00913CCC" w:rsidRPr="00913CCC" w:rsidRDefault="00913CCC" w:rsidP="00913CCC">
      <w:pPr>
        <w:autoSpaceDE w:val="0"/>
        <w:autoSpaceDN w:val="0"/>
        <w:adjustRightInd w:val="0"/>
        <w:spacing w:after="0" w:line="240" w:lineRule="auto"/>
        <w:jc w:val="right"/>
        <w:rPr>
          <w:rFonts w:ascii="Oksana" w:hAnsi="Oksana" w:cs="Oksana"/>
          <w:bCs/>
          <w:sz w:val="24"/>
          <w:szCs w:val="24"/>
        </w:rPr>
      </w:pPr>
      <w:r w:rsidRPr="00913CCC">
        <w:rPr>
          <w:rFonts w:ascii="Oksana" w:hAnsi="Oksana" w:cs="Oksana"/>
          <w:bCs/>
          <w:sz w:val="24"/>
          <w:szCs w:val="24"/>
        </w:rPr>
        <w:t>к приказу Департамента</w:t>
      </w:r>
    </w:p>
    <w:p w:rsidR="00913CCC" w:rsidRPr="00913CCC" w:rsidRDefault="00913CCC" w:rsidP="00913CCC">
      <w:pPr>
        <w:autoSpaceDE w:val="0"/>
        <w:autoSpaceDN w:val="0"/>
        <w:adjustRightInd w:val="0"/>
        <w:spacing w:after="0" w:line="240" w:lineRule="auto"/>
        <w:jc w:val="right"/>
        <w:rPr>
          <w:rFonts w:ascii="Oksana" w:hAnsi="Oksana" w:cs="Oksana"/>
          <w:bCs/>
          <w:sz w:val="24"/>
          <w:szCs w:val="24"/>
        </w:rPr>
      </w:pPr>
      <w:r w:rsidRPr="00913CCC">
        <w:rPr>
          <w:rFonts w:ascii="Oksana" w:hAnsi="Oksana" w:cs="Oksana"/>
          <w:bCs/>
          <w:sz w:val="24"/>
          <w:szCs w:val="24"/>
        </w:rPr>
        <w:t>социальной защиты населения</w:t>
      </w:r>
    </w:p>
    <w:p w:rsidR="00913CCC" w:rsidRPr="00913CCC" w:rsidRDefault="00913CCC" w:rsidP="00913CCC">
      <w:pPr>
        <w:autoSpaceDE w:val="0"/>
        <w:autoSpaceDN w:val="0"/>
        <w:adjustRightInd w:val="0"/>
        <w:spacing w:after="0" w:line="240" w:lineRule="auto"/>
        <w:jc w:val="right"/>
        <w:rPr>
          <w:rFonts w:ascii="Oksana" w:hAnsi="Oksana" w:cs="Oksana"/>
          <w:bCs/>
          <w:sz w:val="24"/>
          <w:szCs w:val="24"/>
        </w:rPr>
      </w:pPr>
      <w:r w:rsidRPr="00913CCC">
        <w:rPr>
          <w:rFonts w:ascii="Oksana" w:hAnsi="Oksana" w:cs="Oksana"/>
          <w:bCs/>
          <w:sz w:val="24"/>
          <w:szCs w:val="24"/>
        </w:rPr>
        <w:t>города Москвы</w:t>
      </w:r>
    </w:p>
    <w:p w:rsidR="00913CCC" w:rsidRPr="00913CCC" w:rsidRDefault="00913CCC" w:rsidP="00913CCC">
      <w:pPr>
        <w:autoSpaceDE w:val="0"/>
        <w:autoSpaceDN w:val="0"/>
        <w:adjustRightInd w:val="0"/>
        <w:spacing w:after="0" w:line="240" w:lineRule="auto"/>
        <w:jc w:val="right"/>
        <w:rPr>
          <w:rFonts w:ascii="Oksana" w:hAnsi="Oksana" w:cs="Oksana"/>
          <w:bCs/>
          <w:sz w:val="24"/>
          <w:szCs w:val="24"/>
        </w:rPr>
      </w:pPr>
      <w:r w:rsidRPr="00913CCC">
        <w:rPr>
          <w:rFonts w:ascii="Oksana" w:hAnsi="Oksana" w:cs="Oksana"/>
          <w:bCs/>
          <w:sz w:val="24"/>
          <w:szCs w:val="24"/>
        </w:rPr>
        <w:t>от 26 августа 2015 г. N 739</w:t>
      </w:r>
    </w:p>
    <w:p w:rsidR="00913CCC" w:rsidRPr="00913CCC" w:rsidRDefault="00913CCC" w:rsidP="00913CCC">
      <w:pPr>
        <w:autoSpaceDE w:val="0"/>
        <w:autoSpaceDN w:val="0"/>
        <w:adjustRightInd w:val="0"/>
        <w:spacing w:after="0" w:line="240" w:lineRule="auto"/>
        <w:jc w:val="both"/>
        <w:rPr>
          <w:rFonts w:ascii="Oksana" w:hAnsi="Oksana" w:cs="Oksana"/>
          <w:bCs/>
          <w:sz w:val="24"/>
          <w:szCs w:val="24"/>
        </w:rPr>
      </w:pPr>
    </w:p>
    <w:p w:rsidR="00913CCC" w:rsidRPr="00913CCC" w:rsidRDefault="00913CCC" w:rsidP="00913CCC">
      <w:pPr>
        <w:autoSpaceDE w:val="0"/>
        <w:autoSpaceDN w:val="0"/>
        <w:adjustRightInd w:val="0"/>
        <w:spacing w:after="0" w:line="240" w:lineRule="auto"/>
        <w:jc w:val="center"/>
        <w:rPr>
          <w:rFonts w:ascii="Oksana" w:hAnsi="Oksana" w:cs="Oksana"/>
          <w:bCs/>
          <w:sz w:val="24"/>
          <w:szCs w:val="24"/>
        </w:rPr>
      </w:pPr>
      <w:r w:rsidRPr="00913CCC">
        <w:rPr>
          <w:rFonts w:ascii="Oksana" w:hAnsi="Oksana" w:cs="Oksana"/>
          <w:bCs/>
          <w:sz w:val="24"/>
          <w:szCs w:val="24"/>
        </w:rPr>
        <w:t>СТАНДАРТЫ</w:t>
      </w:r>
    </w:p>
    <w:p w:rsidR="00913CCC" w:rsidRPr="00913CCC" w:rsidRDefault="00913CCC" w:rsidP="00913CCC">
      <w:pPr>
        <w:autoSpaceDE w:val="0"/>
        <w:autoSpaceDN w:val="0"/>
        <w:adjustRightInd w:val="0"/>
        <w:spacing w:after="0" w:line="240" w:lineRule="auto"/>
        <w:jc w:val="center"/>
        <w:rPr>
          <w:rFonts w:ascii="Oksana" w:hAnsi="Oksana" w:cs="Oksana"/>
          <w:bCs/>
          <w:sz w:val="24"/>
          <w:szCs w:val="24"/>
        </w:rPr>
      </w:pPr>
      <w:r w:rsidRPr="00913CCC">
        <w:rPr>
          <w:rFonts w:ascii="Oksana" w:hAnsi="Oksana" w:cs="Oksana"/>
          <w:bCs/>
          <w:sz w:val="24"/>
          <w:szCs w:val="24"/>
        </w:rPr>
        <w:t>ДОПОЛНИТЕЛЬНЫХ СОЦИАЛЬНЫХ УСЛУГ, ПРЕДОСТАВЛЯЕМЫХ</w:t>
      </w:r>
    </w:p>
    <w:p w:rsidR="00913CCC" w:rsidRPr="00913CCC" w:rsidRDefault="00913CCC" w:rsidP="00913CCC">
      <w:pPr>
        <w:autoSpaceDE w:val="0"/>
        <w:autoSpaceDN w:val="0"/>
        <w:adjustRightInd w:val="0"/>
        <w:spacing w:after="0" w:line="240" w:lineRule="auto"/>
        <w:jc w:val="center"/>
        <w:rPr>
          <w:rFonts w:ascii="Oksana" w:hAnsi="Oksana" w:cs="Oksana"/>
          <w:bCs/>
          <w:sz w:val="24"/>
          <w:szCs w:val="24"/>
        </w:rPr>
      </w:pPr>
      <w:r w:rsidRPr="00913CCC">
        <w:rPr>
          <w:rFonts w:ascii="Oksana" w:hAnsi="Oksana" w:cs="Oksana"/>
          <w:bCs/>
          <w:sz w:val="24"/>
          <w:szCs w:val="24"/>
        </w:rPr>
        <w:t>ПОСТАВЩИКАМИ СОЦИАЛЬНЫХ УСЛУГ ВО ВСЕХ ФОРМАХ</w:t>
      </w:r>
    </w:p>
    <w:p w:rsidR="00913CCC" w:rsidRPr="00913CCC" w:rsidRDefault="00913CCC" w:rsidP="00913CCC">
      <w:pPr>
        <w:autoSpaceDE w:val="0"/>
        <w:autoSpaceDN w:val="0"/>
        <w:adjustRightInd w:val="0"/>
        <w:spacing w:after="0" w:line="240" w:lineRule="auto"/>
        <w:jc w:val="center"/>
        <w:rPr>
          <w:rFonts w:ascii="Oksana" w:hAnsi="Oksana" w:cs="Oksana"/>
          <w:bCs/>
          <w:sz w:val="24"/>
          <w:szCs w:val="24"/>
        </w:rPr>
      </w:pPr>
      <w:r w:rsidRPr="00913CCC">
        <w:rPr>
          <w:rFonts w:ascii="Oksana" w:hAnsi="Oksana" w:cs="Oksana"/>
          <w:bCs/>
          <w:sz w:val="24"/>
          <w:szCs w:val="24"/>
        </w:rPr>
        <w:t>СОЦИАЛЬНОГО ОБСЛУЖИВАНИЯ</w:t>
      </w:r>
    </w:p>
    <w:p w:rsidR="00913CCC" w:rsidRPr="00913CCC" w:rsidRDefault="00913CCC" w:rsidP="00913CCC">
      <w:pPr>
        <w:autoSpaceDE w:val="0"/>
        <w:autoSpaceDN w:val="0"/>
        <w:adjustRightInd w:val="0"/>
        <w:spacing w:after="0" w:line="240" w:lineRule="auto"/>
        <w:jc w:val="both"/>
        <w:rPr>
          <w:rFonts w:ascii="Oksana" w:hAnsi="Oksana" w:cs="Oksana"/>
          <w:bCs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5953"/>
        <w:gridCol w:w="2424"/>
        <w:gridCol w:w="2504"/>
        <w:gridCol w:w="6284"/>
        <w:gridCol w:w="3010"/>
      </w:tblGrid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Код и наименование социальной услуги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Описание социальной услуги и ее объем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ksana" w:hAnsi="Oksana" w:cs="Oksana"/>
                <w:bCs/>
                <w:sz w:val="24"/>
                <w:szCs w:val="24"/>
              </w:rPr>
            </w:pP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Подушевой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 норматив финансирования социальной услуги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</w:tr>
      <w:tr w:rsidR="00913CCC" w:rsidRPr="00913CCC">
        <w:tc>
          <w:tcPr>
            <w:tcW w:w="2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Социально-бытовые услуги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4000. Приготовление горячей пищи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выяснение у получателя социальных услуг пожеланий в приготовлении блюда;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согласование с получателем социальных услуг меню;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подготовка продуктов и кухонных приборов, полученных от получателя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4) приготовление первых, вторых блюд в соответствии с рецептурой, включающей механическую (мытье, очистка, нарезка картофеля,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овощей, плодов, мяса, рыбы, иных продуктов) и термическую обработку продуктов питания;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5) подача одной порции блюда на стол.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Устанавливается ежегодно уполномоченным органом исполнительной власти города Москвы в сфере социального обслуживания исходя из размеров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приготовления горячей пищи;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удовлетворенность получателя социальных услуг количеством и качеством приготовленной горячей пищи;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соответствие приготовленных блюд пожеланиям получателя социальной услуги.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4010. Помощь в домашнем хозяйстве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мытье посуды чистящим средством, предоставленным получателем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протирка вымытой посуды кухонными полотенцами, предоставленными получателем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уборка вымытой посуды на место хранения;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4) чистка кухонной раковины от мусора и иных загрязнений;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5) вынос мусора (за исключением общестроительного мусора);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6) выгрузка постиранного белья из стиральной машины и развешивание.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 за одно посещение.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тщательность, аккуратность мытья посуды;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тщательность, аккуратность протирки посуды кухонными полотенцами, предоставленными получателем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чистота кухонной раковины.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и других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4011. Влажная уборка всех типов покрытия полов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предварительная чистка покрытия полов от мусора;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2) мытье полов с использованием предоставленного получателем социальной услуги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инвентаря (ведро, швабра, чистая половая тряпка) в доступном месте без передвижения мебели (до 72 кв. м);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приведение инвентаря, использованного при оказании социальной услуги, в порядок.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45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 xml:space="preserve">Социальная услуга оказывается в сроки, предусмотренные договором о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 xml:space="preserve">Устанавливается ежегодно уполномоченным органом исполнительной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тщательность и аккуратность влажной уборки всех типов покрытия полов;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2) тщательность и аккуратность приведения инвентаря, использованного при оказании социальной услуги, в порядок.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 (далее - материальная результативность);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и других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 xml:space="preserve">Социальная услуга предоставляется в соответствии с условиями договора о предоставлении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дополнительных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4012. Уборка устойчивых загрязнений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уборка с поверхности неустойчивого мусора;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уборка поверхности стен (включая удаление ржавчины, мочевого, водного и известкового камня) и (или) пола, ковров, ковровых покрытий в жилых комнатах, в ванной комнате, туалетной комнате, кухне (до 10 кв. метров) предварительно согласованными с получателем социальной услуги его чистящими средствами;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мытье инвентаря, предоставленного получателем социальных услуг.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аккуратность и тщательность уборки устойчивых загрязнений;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своевременность уборки устойчивых загрязнений;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аккуратность мойки инвентаря, предоставленного получателем социальных услуг.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 (далее - материальная результативность);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2) нематериальная результативность: степень улучшения психоэмоционального состояния получателя социальной услуги, решения его бытовых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и других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предоставляется в соответствии с условиями договора о предоставлении дополнительных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4013. Уборка мебели от пыли во всей квартире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1) уборка в квартире пыли с лицевых поверхностей мебели </w:t>
            </w:r>
            <w:proofErr w:type="gram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путем использования</w:t>
            </w:r>
            <w:proofErr w:type="gram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 предоставленного получателем социальных услуг инвентаря для чистки мебели;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уборка предоставленного инвентаря в место, согласованное с получателем социальных услуг.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аккуратность и тщательность уборки пыли;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своевременность уборки мебели от пыли во всей квартире;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аккуратность уборки инвентаря, использовавшегося при оказании социальной услуги.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 (далее - материальная результативность);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дополнительных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4014. Уборка ковров, ковровых дорожек, паласов пылесосом получателя социальных услуг во всей квартире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подготовка инвентаря для проведения уборки;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подметание пола, уборка пылесосом, вынос мусора;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уборка инвентаря.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45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Устанавливается ежегодно уполномоченным органом исполнительной власти города Москвы в сфере социального обслуживания исходя из размеров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аккуратность уборки;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своевременность уборки;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аккуратность уборки инвентаря.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4015. Чистка раковин на кухне и в ванной комнате, чистка ванны и унитаза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подготовка к чистке поверхности раковин на кухне, ванной комнаты, ванны и унитаза;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чистка поверхности раковин на кухне, ванной, одной ванны и одного унитаза чистящим средством и с использованием инвентаря, предоставленными получателем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уборка предоставленных получателем социальных услуг чистящего средства и инвентаря.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 за одно посещение.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чистки раковин на кухне и в ванной комнате, чистки ванной и унитаза;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выполнения чистки раковин на кухне и ванной комнате, чистки ванны и унитаза.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4016. Чистка кухонной плиты без духового шкафа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подготовка кухонной плиты без духового шкафа к чистке;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чистка поверхности кухонной плиты без духового шкафа чистящим средством и с использованием инвентаря, предоставленными получателем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уборка предоставленных получателем социальных услуг чистящего средства и инвентаря.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Норма времени на предоставление социальной услуги - до 15 минут за одно посещение.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чистки кухонной плиты без духового шкафа;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чистки кухонной плиты без духового шкафа.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4017. Чистка кухонной плиты с духовым шкафом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подготовка кухонной плиты с духовым шкафом к чистке;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чистка поверхности кухонной плиты с духовым шкафом чистящим средством и с использованием инвентаря, предоставленными получателем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уборка предоставленных получателем социальных услуг чистящего средства и инвентаря.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чистки кухонной плиты с духовым шкафом;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чистки кухонной плиты с духовым шкафом.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4018. Уборка и чистка плинтусов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подготовка помещения для уборки и чистки плинтусов (без передвижения тяжелой мебели);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чистка с помощью инвентаря, предоставленного получателем социальных услуг, напольных плинтусов в квартире (до 72 м).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социальных услуг - до 30 минут за одно посещение.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аккуратность уборки и чистки напольных плинтусов;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своевременность уборки и чистки напольных плинтусов.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2) нематериальная результативность: степень улучшения психоэмоционального состояния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4019. Протирка дверей, дверных проемов в квартире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подготовка дверей, дверных проемов в квартире к протирке;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протирка сухая и (или) влажная дверных проемов с применением предоставленных получателем социальных услуг инвентаря, моющих средств во всей квартире;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уборка чистящих средств и инвентаря.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 за одно посещение.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аккуратность и своевременность протирки дверей, дверных проемов в квартире;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и своевременность уборки чистящих средств и инвентаря.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4020. Мытье одного окна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подготовка оконного проема к мытью окна;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мытье одного окна (рамы без раскручивания, стекла, ручки, откосы, подоконник) чистящими средствами и инвентарем, предоставленными получателем социальных услуг (вне зависимости от размера и количества окон);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уборка чистящих средств и инвентаря.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45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аккуратность мытья окна;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своевременность мытья окна.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4021. Мытье холодильника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освобождение холодильника от продуктов;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размораживание холодильника;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мытье холодильника и морозильной камеры с использованием инвентаря и чистящих средств, предоставленных получателем социальной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4) приведение инвентаря, использованного при оказании социальной услуги, в порядок;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5) закладка продуктов обратно в холодильник.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аккуратность и тщательность уборки холодильника и морозильной камеры;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своевременность уборки холодильника и морозильной камеры;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аккуратность мойки инвентаря, предоставленного получателем социальных услуг.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4022. Межсезонная комплексная уборка квартиры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влажная уборка всех типов покрытия полов;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уборка устойчивых загрязнений с влагостойких стен (ванная, туалетная комнаты, фартук на кухне);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уборка мебели от пыли во всей квартире;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4) чистка раковин на кухне и ванной комнате, чистка ванной и унитаза;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5) уборка и чистка плинтусов;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6) протирка дверей и дверных проемов квартиры;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7) мытье окон.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240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аккуратность межсезонной комплексной уборки квартиры;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своевременность межсезонной комплексной уборки квартиры.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4030. Утепление одного окна утеплителем оконным (за счет получателя социальных услуг)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подготовка окна к утеплению;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утепление окна с применением материалов, предоставленных получателем социальных услуг.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и аккуратность подготовки окна к утеплению;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своевременность и аккуратность утепления окна.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4031. Мелкий ремонт одежды, белья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подшивка и (или) подрубка, штопка брюк, юбок, рубашек, платьев, блуз, маек (с применением инвентаря, предоставленного получателем социальных услуг);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подшивка, штопка постельного белья;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ремонт петель, укрепление пуговиц, кнопок на легкой одежде.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мелкого ремонта одежды, белья;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мелкого ремонта одежды, белья.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4032. Глажка белья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подготовка предоставленного получателем социальных услуг инвентаря для глажки белья;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2) глажка предоставленного получателем социальных услуг чистого белья (до 7 кг);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уборка предоставленного получателем социальных услуг инвентаря для глажки белья.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60 минут. Социальная услуга предоставляется по факту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 xml:space="preserve">Социальная услуга оказывается в сроки, предусмотренные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 xml:space="preserve">Устанавливается ежегодно уполномоченным органом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и оперативность глажки белья;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глажки белья.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 xml:space="preserve">Социальная услуга предоставляется в соответствии с условиями договора о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4033. Мытье и уход за обувью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сухая очистка обуви от грязи и пыли, при необходимости влажная протирка обуви, протирка обуви насухо;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обработка обуви кремом для обуви, предоставленным получателем социальных услуг.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15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и оперативность чистки обуви;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при уходе за обувью.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4040. Сопровождение на прогулку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ожидание получателя социальной услуги в предварительно согласованное время и в согласованном месте (до 20 минут);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сопровождение получателя социальных услуг в прогулке в диаметре 1000 метров от дома;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3) возвращение вместе с получателем социальной услуги к нему домой, если иное предварительно не оговорено при согласовании маршрута.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180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Устанавливается ежегодно уполномоченным органом исполнительной власти города Москвы в сфере социального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пунктуальность сопровождения получателя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сопровождения получателя социальных услуг.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4041. Сопровождение в поездках по городу на общественном транспорте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ожидание получателя социальной услуги в предварительно согласованное время и в согласованном месте (до 20 минут);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2) сопровождение получателя социальных услуг по городу Москве на общественном транспорте (метро, трамвай, троллейбус, автобус, маршрутное такси) по предварительно согласованному маршруту с учетом </w:t>
            </w:r>
            <w:hyperlink r:id="rId4" w:history="1">
              <w:r w:rsidRPr="00913CCC">
                <w:rPr>
                  <w:rFonts w:ascii="Oksana" w:hAnsi="Oksana" w:cs="Oksana"/>
                  <w:bCs/>
                  <w:color w:val="0000FF"/>
                  <w:sz w:val="24"/>
                  <w:szCs w:val="24"/>
                </w:rPr>
                <w:t>правил</w:t>
              </w:r>
            </w:hyperlink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 дорожного движения и иных правил безопасности;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помощь в оплате проезда на общественном транспорте (при отсутствии у получателя социальных услуг льгот по проезду) за счет средств получателя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4) возвращение вместе с получателем социальной услуги к нему домой, если иное предварительно не оговорено при согласовании маршрута.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120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прибытия для сопровождения в поездках по городу на общественном транспорте;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2) соблюдение </w:t>
            </w:r>
            <w:hyperlink r:id="rId5" w:history="1">
              <w:r w:rsidRPr="00913CCC">
                <w:rPr>
                  <w:rFonts w:ascii="Oksana" w:hAnsi="Oksana" w:cs="Oksana"/>
                  <w:bCs/>
                  <w:color w:val="0000FF"/>
                  <w:sz w:val="24"/>
                  <w:szCs w:val="24"/>
                </w:rPr>
                <w:t>правил</w:t>
              </w:r>
            </w:hyperlink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 дорожного движения, иных правил безопасности в общественном транспорте;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предупредительность в общении с получателем социальных услуг применительно к наличию проездных документов, документов о праве на льготы по проезду.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и других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дополнительных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4042. Сопровождение детей в учебные и дошкольные учреждения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ожидание детей получателя социальной услуги в предварительно согласованное время и в согласованном месте (до 20 минут);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сопровождение детей получателя социальных услуг в учебные и дошкольные учреждения.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пунктуальность сопровождения детей получателя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сопровождения детей получателя социальных услуг.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4043. Сопровождение детей на прогулку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ожидание детей получателя социальной услуги в предварительно согласованное время и в согласованном месте (до 20 минут);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сопровождение детей получателя социальных услуг в прогулке в диаметре 1000 метров от дома;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возвращение вместе с детьми получателя социальной услуги к нему домой, если иное предварительно не оговорено при согласовании маршрута.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пунктуальность сопровождения детей получателя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сопровождения детей получателя социальных услуг.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4044. Присмотр за детьми на дому в дневное время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получение от получателя социальных услуг инвентаря, необходимого для присмотра за ребенком;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контроль за действиями ребенка во время присмотра;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передача ребенка родителям или законному представителю.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присмотра за детьми получателя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присмотра за детьми получателя социальных услуг с исключением случаев травматизма.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4045. Выгул домашних животных получателя социальных услуг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сопровождение домашнего животного получателя социальных услуг на прогулке в диаметре 1000 метров от дома;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возвращение домашнего животного получателю социальных услуг к нему домой, если иное предварительно не оговорено при согласовании маршрута.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пунктуальность сопровождения домашнего животного получателя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сопровождения домашнего животного получателя социальных услуг.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дополнительных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4050. Предоставление услуг автотранспортом организации (по предварительному заказу)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ожидание получателя социальной услуги в предварительно согласованное время и в согласованном месте (до 10 минут);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2) перевозка получателя социальных услуг по территории города Москвы с остановками (до 20 минут) в соответствии с </w:t>
            </w:r>
            <w:hyperlink r:id="rId6" w:history="1">
              <w:r w:rsidRPr="00913CCC">
                <w:rPr>
                  <w:rFonts w:ascii="Oksana" w:hAnsi="Oksana" w:cs="Oksana"/>
                  <w:bCs/>
                  <w:color w:val="0000FF"/>
                  <w:sz w:val="24"/>
                  <w:szCs w:val="24"/>
                </w:rPr>
                <w:t>правилами</w:t>
              </w:r>
            </w:hyperlink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 дорожного движения и за счет получателя социальных услуг (оплата платной парковки осуществляется за счет средств получателя социальных услуг).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480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пунктуальность подачи автотранспорта;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вождения автотранспорта.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4051. Доставка медицинских анализов в одноразовой специализированной таре в лечебно-поликлинические учреждения (тара за счет средств клиента)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получение подготовленных (герметически закрытых в одноразовой специальной таре) анализов;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получение направлений на сдачу анализов на бланке лечебно-поликлинического учреждения;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доставка и передача анализов в соответствующее лечебно-поликлиническое учреждение.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и оперативность сдачи анализов;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сдачи анализов в лабораторию.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4052. Получение на молочно-раздаточных пунктах и доставка на дом детского питания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получение рецепта от получателя социальных услуг на детское питание;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получение детского питания на молочно-раздаточных пунктах;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3) доставка детского питания на дом получателю социальных услуг.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 xml:space="preserve">Социальная услуга оказывается в сроки, предусмотренные договором о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 xml:space="preserve">Устанавливается ежегодно уполномоченным органом исполнительной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своевременное удовлетворение потребностей получателя социальных услуг в доставке на дом детского питания;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2) доброкачественность детского питания, доставляемого на дом.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 xml:space="preserve">Социальная услуга предоставляется в соответствии с условиями договора о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4053. Покупка и доставка кормов для домашних животных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прием заказа от получателя социальной услуги (вес набора - не более 4 килограмм) на покупку и доставку кормов для домашних животных;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получение наличных денежных средств от получателя социальных услуг на приобретение кормов для домашних животных;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покупка кормов для домашних животных в ближайших торговых точках;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4) доставка кормов для домашних животных на дом получателю социальных услуг и раскладка их в места хранения;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5) произведение окончательного расчета с получателем социальных услуг по чеку.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доброкачественность кормов для домашних животных, доставляемых на дом по списку, согласованному с получателем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своевременное удовлетворение потребностей получателей социальных услуг в доставке кормов для домашних животных;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соответствие приобретаемых кормов для домашних животных пожеланиям получателя социальной услуги.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дополнительных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4060. Чтение периодических изданий и художественной литературы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согласование с получателем социальной услуги перечня периодических изданий и художественной литературы;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громкое и выразительное чтение периодических изданий и художественной литературы на русском языке.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чтения периодических изданий и художественной литературы;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выразительность чтения периодических изданий и художественной литературы.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2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Социально-медицинские услуги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4100. Услуги сиделки (комплекс услуг в дневное время на условиях почасовой оплаты)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получение от получателя социальных услуг лекарственных препаратов, медицинского оборудования и инструментов, иного инвентаря для оказания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приготовление пищи из продуктов, предоставленных получателем социальных услуг (при необходимости);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кормление получателя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4) оказание комплекса санитарно-гигиенических услуг (при наличии лицензии);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5) выполнение медицинских процедур по назначению лечащего врача (при наличии лицензии);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6) сухая и влажная уборка полов, протирание пыли, вынос мусора;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7) наблюдение за состоянием здоровья получателя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8) вызов дежурного врача неотложной медицинской помощи или бригады скорой медицинской помощи (при необходимости).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и аккуратность оказания комплекса услуг по уходу;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и осторожность выполнения санитарно-гигиенических и медицинских процедур без причинения какого-либо вреда (боли).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2) нематериальная результативность: степень улучшения психоэмоционального состояния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4101. Стрижка волос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согласование с получателем социальных услуг модели стрижки;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стрижка мытых волос;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уборка остриженных волос.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чтения периодических изданий и художественной литературы;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выразительность чтения периодических изданий и художественной литературы.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бытовых проблем,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4102. Смена постельного белья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снятие постельного белья с постели;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уборка снятого белья в место, согласованное с получателем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постилка чистого комплекта белья.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Норма времени на предоставление социальной услуги - до 15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 xml:space="preserve">Социальная услуга оказывается в сроки, предусмотренные договором о предоставлении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 xml:space="preserve">Устанавливается ежегодно уполномоченным органом исполнительной власти города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смены постельного белья;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смены постельного белья.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Оценка результатов предоставления социальной услуги состоит в своевременности и аккуратном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наблюдении за состоянием здоровья получателя социальных услуг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4103. Смена нательного белья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снятие нательного белья с получателя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уборка снятого нательного белья в место, согласованное с получателем социальных услуг;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одевание чистого комплекта нательного белья на получателя социальных услуг.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смены нательного белья;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аккуратность и осторожность выполнения процедур, связанных со сменой нательного белья, без причинения какого-либо вреда (боли).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 (далее - материальная результативность);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2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Социально-реабилитационные услуги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4200. Лечебно-физкультурный комплекс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уточнение состояния здоровья получателя социальных услуг и согласование программы упражнений с учетом медицинских противопоказаний;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2) общеукрепляющая (самостоятельная активная и пассивная гимнастика) сидя, лежа, стоя;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специальные физические упражнения для определенной группы мышц.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 xml:space="preserve">Социальная услуга оказывается в сроки, предусмотренные договором о предоставлении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 xml:space="preserve">Устанавливается ежегодно уполномоченным органом исполнительной власти города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оказания упражнений из лечебно-физкультурного комплекса;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отсутствие осложнений в результате выполнения упражнений из лечебно-физкультурного комплекса.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4201. Массаж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уточнение состояния здоровья получателя социальных услуг и согласование программы массажа с учетом медицинских противопоказаний;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проведение механического дозированного воздействия на какие-либо участки поверхности тела человека, проводимого с помощью специальных аппаратов или руками для лечебных или профилактических целей;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комфортный диалог.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проведения массажа;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отсутствие осложнений в результате выполнения массажа.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4202. Проведение оздоровительного сеанса на массажной кровати, кресле, матрасе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уточнение состояния здоровья получателя социальных услуг и согласование процедур на массажной кровати, кресле или матрасе с учетом медицинских противопоказаний;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2) проведение дозированного воздействия на какие-либо участки поверхности тела с помощью массажной кровати или кресла в оздоровительных или профилактических целях;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комфортный диалог или музыкотерапия.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 xml:space="preserve">Социальная услуга оказывается в сроки, предусмотренные договором о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 xml:space="preserve">Устанавливается ежегодно уполномоченным органом исполнительной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оказания аппаратного массажа на массажной кровати, кресле или матрасе;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отсутствие осложнений в результате аппаратного массажа на массажной кровати, кресле или матрасе.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 xml:space="preserve">Социальная услуга предоставляется в соответствии с условиями договора о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предоставлении социальных услуг</w:t>
            </w:r>
          </w:p>
        </w:tc>
      </w:tr>
      <w:tr w:rsidR="00913CCC" w:rsidRPr="00913CCC">
        <w:tc>
          <w:tcPr>
            <w:tcW w:w="23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Oksana" w:hAnsi="Oksana" w:cs="Oksana"/>
                <w:bCs/>
                <w:sz w:val="24"/>
                <w:szCs w:val="24"/>
              </w:rPr>
            </w:pP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Oksana" w:hAnsi="Oksana" w:cs="Oksana"/>
                <w:bCs/>
                <w:sz w:val="24"/>
                <w:szCs w:val="24"/>
              </w:rPr>
            </w:pP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КонсультантПлюс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: примечание.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Нумерация подпунктов дана в соответствии с официальным текстом документа.</w:t>
            </w:r>
          </w:p>
          <w:p w:rsidR="00913CCC" w:rsidRPr="00913CCC" w:rsidRDefault="00913CC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Oksana" w:hAnsi="Oksana" w:cs="Oksana"/>
                <w:bCs/>
                <w:sz w:val="24"/>
                <w:szCs w:val="24"/>
              </w:rPr>
            </w:pPr>
          </w:p>
        </w:tc>
      </w:tr>
      <w:tr w:rsidR="00913CCC" w:rsidRPr="00913CCC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4203. Оксигенотерапия (кислородный коктейль)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уточнение состояния здоровья получателя социальных услуг и согласование оксигенотерапии с учетом медицинских противопоказаний;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уточнение состава кислородного коктейля;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прием кислородного коктейля (500 мл), полученного посредством смешивания сока и пенообразующего вещества в кислородном коктейле и обогащения кислородом из кислородного концентратора;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комфортный диалог.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предоставления социальной услуги - до 10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оказания услуг по оксигенотерапии;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отсутствие осложнений в результате оксигенотерапии.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2) нематериальная результативность: степень улучшения психоэмоционального состояния получателя социальной услуги, решения его проблем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4204. Проведение оздоровительного курса комплексов "Соляная пещера", "Горный воздух" (при наличии медицинского заключения с указанием продолжительности курса)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1) уточнение состояния здоровья получателя социальных услуг и согласование процедуры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галотерапии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 с учетом медицинских противопоказаний;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2) осуществление процедуры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галотерапии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 в специализированном помещении, стены, потолок и пол которого покрыты морской солью. При проведении процедуры получатель социальной услуги должен быть одет в х/б одежду, на ногах - носки;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музыкотерапия.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1) своевременность оказания услуги по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галотерапии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2) отсутствие осложнений в результате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галотерапии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4205. Курс процедуры релаксации в сенсорной комнате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уточнение состояния здоровья получателя социальных услуг и согласование процедур в сенсорной комнате с учетом медицинских противопоказаний;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осуществление процедуры путем воздействия на психоэмоциональное состояние получателя социальной услуги посредством стимуляции анализаторов: зрительного, слухового, тактильного (музыка, свет, цвет, запахи).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оказания услуги релаксации в сенсорной комнате;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отсутствие осложнений в результате оказания услуги релаксации в сенсорной комнате.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2) нематериальная результативность: степень улучшения психоэмоционального состояния получателя социальной услуги, решения его проблем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4206. "Скандинавская ходьба"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уточнение состояния здоровья получателя социальных услуг и согласование процедур "скандинавской ходьбы" с учетом медицинских противопоказаний;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проведение сеанса "скандинавской ходьбы" по специальной методике с использованием специальных приспособлений (палки для "скандинавской ходьбы").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45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оказания услуги "Скандинавская ходьба";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отсутствие осложнений в результате оказания услуги "Скандинавская ходьба".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4207. Проведение оздоровительного сеанса на компрессионной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лимфодренажной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 системе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1) уточнение состояния здоровья получателя социальных услуг и согласование процедуры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лимфодренажа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 с учетом медицинских противопоказаний;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2) проведение процедуры посредством применения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лимфодренажной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 системы в положении лежа или сидя.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минут, из них на лечебно-профилактическое воздействие - 30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1) своевременность оказания процедуры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лимфодренажа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2) отсутствие осложнений в результате выполнения процедуры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лимфодренажа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2) нематериальная результативность: степень улучшения психоэмоционального состояния </w:t>
            </w: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4208. Проведение лазеротерапии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уточнение состояния здоровья получателя социальных услуг и согласование лазеротерапии с учетом медицинских противопоказаний;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проведение сеанса лазеротерапии посредством оптического излучения на определенные точки поверхности тела получателя социальной услуги, источником которого является аппарат лазеротерапии;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комфортный диалог или музыкотерапия.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финансирования.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своевременность оказания услуги по лазеротерапии;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отсутствие осложнений в результате выполнения услуги по лазеротерапии.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4209. Проведение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магнитотерапии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уточнение состояния здоровья получателя социальных услуг и согласование лазеротерапии с учетом медицинских противопоказаний;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проведение процедуры путем воздействия низкочастотными постоянными или импульсными магнитными полями на определенные точки поверхности тела;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комфортный диалог или музыкотерапия.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30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1) своевременность оказания услуги по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магнитотерапии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2) отсутствие осложнений в результате выполнения услуги по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магнитотерапии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23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Социально-педагогические услуги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4300. Дополнительные индивидуальные или групповые консультации (занятия) по основам компьютерной грамотности в учреждении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1) обучение специальным возможностям текстового редактора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Word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2) обучение работе в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Excel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3) обучение работе с объектами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SmartArt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,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WordArt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4) обучение работе с интерфейсом MS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PowerPoint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5) обучение работе в специальных программах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Web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-дизайна, </w:t>
            </w: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Fotoshop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 xml:space="preserve"> и пр.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своевременное удовлетворение потребности получателя социальных услуг в компьютерной грамотности;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популяризация компьютерной грамотности среди людей старшего поколения;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расширение возможностей доступа получателя социальных услуг к информационному пространству.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2380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Oksana" w:hAnsi="Oksana" w:cs="Oksana"/>
                <w:bCs/>
                <w:sz w:val="24"/>
                <w:szCs w:val="24"/>
              </w:rPr>
            </w:pP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Oksana" w:hAnsi="Oksana" w:cs="Oksana"/>
                <w:bCs/>
                <w:sz w:val="24"/>
                <w:szCs w:val="24"/>
              </w:rPr>
            </w:pPr>
            <w:proofErr w:type="spellStart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КонсультантПлюс</w:t>
            </w:r>
            <w:proofErr w:type="spellEnd"/>
            <w:r w:rsidRPr="00913CCC">
              <w:rPr>
                <w:rFonts w:ascii="Oksana" w:hAnsi="Oksana" w:cs="Oksana"/>
                <w:bCs/>
                <w:sz w:val="24"/>
                <w:szCs w:val="24"/>
              </w:rPr>
              <w:t>: примечание.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Нумерация подпунктов дана в соответствии с официальным текстом документа.</w:t>
            </w:r>
          </w:p>
          <w:p w:rsidR="00913CCC" w:rsidRPr="00913CCC" w:rsidRDefault="00913CC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Oksana" w:hAnsi="Oksana" w:cs="Oksana"/>
                <w:bCs/>
                <w:sz w:val="24"/>
                <w:szCs w:val="24"/>
              </w:rPr>
            </w:pPr>
          </w:p>
        </w:tc>
      </w:tr>
      <w:tr w:rsidR="00913CCC" w:rsidRPr="00913CCC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4301. Развивающие занятия для детей дошкольного и младшего школьного возраста</w:t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согласование с получателем социальных услуг программы развивающих занятий для детей дошкольного и младшего школьного возраста;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проведение развивающих занятий для детей дошкольного и младшего школьного возраста по согласованной программе.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своевременное удовлетворение потребностей получателей социальных услуг в проведении развивающих занятий для детей дошкольного и младшего школьного возраста;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развитие у ребенка базовых знаний, умений и навыков, психических функций, обеспечивающих высокий уровень развития ребенка.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4302. Костюмированное поздравление на дому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разработка и согласование с получателем социальной услуги сценария костюмированного поздравления на дому;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проведение костюмированного поздравления на дому;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фотографирование мероприятия.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60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Показателями качества социальной 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своевременное удовлетворение потребностей получателей социальных услуг в проведении костюмированного поздравления ребенка на дому;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использование в подготовке сценариев креативных идей.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bookmarkStart w:id="0" w:name="_GoBack"/>
            <w:bookmarkEnd w:id="0"/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lastRenderedPageBreak/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  <w:tr w:rsidR="00913CCC" w:rsidRPr="00913CCC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4303. Организация проведения семейных и детских праздников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В состав социальной услуги входит: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разработка и согласование с получателем социальной услуги сценария праздника;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доставка и установка звуковой аппаратуры;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сервировка стола, обслуживание получателя социальной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4) проведение анимационной костюмированной программы;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5) фотографирование мероприятия;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6) уборка помещения (постановочного реквизита) после проведения праздника.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Норма времени на предоставление социальной услуги - до 180 минут. Социальная услуга предоставляется по факту обращения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оказывается в сроки, предусмотренные договором о предоставлении дополнительных социальных услуг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Устанавливается ежегодно уполномоченным органом исполнительной власти города Москвы в сфере социального обслуживания исходя из размеров бюджетного финансирования</w:t>
            </w:r>
          </w:p>
        </w:tc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услуги являются: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своевременное удовлетворение потребностей получателей социальных услуг в проведении семейного или детского праздника;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использование в подготовке сценариев креативных идей;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3) формирование устойчивых традиций при организации семейных праздников.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Оценка результатов предоставления социальной услуги: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1) материальная результативность: степень решения проблем получателя социальной услуги, оцениваемая непосредственным контролем результатов выполнения услуги;</w:t>
            </w:r>
          </w:p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2) нематериальная результативность: степень улучшения психоэмоционального состояния получателя социальной услуги, решения его проблем в результате взаимодействия с исполнителем услуги, оцениваемая путем проведения опросов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CCC" w:rsidRPr="00913CCC" w:rsidRDefault="00913CCC">
            <w:pPr>
              <w:autoSpaceDE w:val="0"/>
              <w:autoSpaceDN w:val="0"/>
              <w:adjustRightInd w:val="0"/>
              <w:spacing w:after="0" w:line="240" w:lineRule="auto"/>
              <w:rPr>
                <w:rFonts w:ascii="Oksana" w:hAnsi="Oksana" w:cs="Oksana"/>
                <w:bCs/>
                <w:sz w:val="24"/>
                <w:szCs w:val="24"/>
              </w:rPr>
            </w:pPr>
            <w:r w:rsidRPr="00913CCC">
              <w:rPr>
                <w:rFonts w:ascii="Oksana" w:hAnsi="Oksana" w:cs="Oksana"/>
                <w:bCs/>
                <w:sz w:val="24"/>
                <w:szCs w:val="24"/>
              </w:rPr>
              <w:t>Социальная услуга предоставляется в соответствии с условиями договора о предоставлении социальных услуг</w:t>
            </w:r>
          </w:p>
        </w:tc>
      </w:tr>
    </w:tbl>
    <w:p w:rsidR="00913CCC" w:rsidRPr="00913CCC" w:rsidRDefault="00913CCC" w:rsidP="00913CCC">
      <w:pPr>
        <w:autoSpaceDE w:val="0"/>
        <w:autoSpaceDN w:val="0"/>
        <w:adjustRightInd w:val="0"/>
        <w:spacing w:after="0" w:line="240" w:lineRule="auto"/>
        <w:jc w:val="both"/>
        <w:rPr>
          <w:rFonts w:ascii="Oksana" w:hAnsi="Oksana" w:cs="Oksana"/>
          <w:bCs/>
          <w:sz w:val="24"/>
          <w:szCs w:val="24"/>
        </w:rPr>
      </w:pPr>
    </w:p>
    <w:p w:rsidR="00913CCC" w:rsidRPr="00913CCC" w:rsidRDefault="00913CCC" w:rsidP="00913CCC">
      <w:pPr>
        <w:autoSpaceDE w:val="0"/>
        <w:autoSpaceDN w:val="0"/>
        <w:adjustRightInd w:val="0"/>
        <w:spacing w:after="0" w:line="240" w:lineRule="auto"/>
        <w:jc w:val="both"/>
        <w:rPr>
          <w:rFonts w:ascii="Oksana" w:hAnsi="Oksana" w:cs="Oksana"/>
          <w:bCs/>
          <w:sz w:val="24"/>
          <w:szCs w:val="24"/>
        </w:rPr>
      </w:pPr>
    </w:p>
    <w:p w:rsidR="00621035" w:rsidRPr="00913CCC" w:rsidRDefault="00621035">
      <w:pPr>
        <w:rPr>
          <w:sz w:val="24"/>
          <w:szCs w:val="24"/>
        </w:rPr>
      </w:pPr>
    </w:p>
    <w:sectPr w:rsidR="00621035" w:rsidRPr="00913CCC" w:rsidSect="00E55988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ksana">
    <w:altName w:val="Arial"/>
    <w:panose1 w:val="00000000000000000000"/>
    <w:charset w:val="00"/>
    <w:family w:val="modern"/>
    <w:notTrueType/>
    <w:pitch w:val="variable"/>
    <w:sig w:usb0="00000201" w:usb1="4000003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CC"/>
    <w:rsid w:val="00621035"/>
    <w:rsid w:val="0091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E5526-1DDC-407E-8D80-B011CB4A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CB737D440D0305D61396B46B253BFE6AC378C46DF2BD1498269B7AADBEA0D8DC82708088713B93I3Q8M" TargetMode="External"/><Relationship Id="rId5" Type="http://schemas.openxmlformats.org/officeDocument/2006/relationships/hyperlink" Target="consultantplus://offline/ref=D4CB737D440D0305D61396B46B253BFE6AC378C46DF2BD1498269B7AADBEA0D8DC82708088713B93I3Q8M" TargetMode="External"/><Relationship Id="rId4" Type="http://schemas.openxmlformats.org/officeDocument/2006/relationships/hyperlink" Target="consultantplus://offline/ref=D4CB737D440D0305D61396B46B253BFE6AC378C46DF2BD1498269B7AADBEA0D8DC82708088713B93I3Q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10808</Words>
  <Characters>61606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1</cp:revision>
  <dcterms:created xsi:type="dcterms:W3CDTF">2016-09-09T12:16:00Z</dcterms:created>
  <dcterms:modified xsi:type="dcterms:W3CDTF">2016-09-09T12:18:00Z</dcterms:modified>
</cp:coreProperties>
</file>