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BB2B" w14:textId="2FAC0A72" w:rsidR="002C03D2" w:rsidRPr="002C03D2" w:rsidRDefault="002C03D2" w:rsidP="00C32217">
      <w:pPr>
        <w:shd w:val="clear" w:color="auto" w:fill="FFFFFF"/>
        <w:spacing w:before="634" w:after="365" w:line="336" w:lineRule="atLeast"/>
        <w:ind w:left="-163"/>
        <w:jc w:val="both"/>
        <w:textAlignment w:val="baseline"/>
        <w:outlineLvl w:val="2"/>
        <w:rPr>
          <w:rFonts w:ascii="PT Serif" w:eastAsia="Times New Roman" w:hAnsi="PT Serif" w:cs="Segoe UI"/>
          <w:b/>
          <w:bCs/>
          <w:color w:val="000000"/>
          <w:sz w:val="37"/>
          <w:szCs w:val="37"/>
          <w:lang w:eastAsia="ru-RU"/>
        </w:rPr>
      </w:pPr>
      <w:bookmarkStart w:id="0" w:name="h3077"/>
      <w:bookmarkEnd w:id="0"/>
      <w:r w:rsidRPr="002C03D2">
        <w:rPr>
          <w:rFonts w:ascii="PT Serif" w:eastAsia="Times New Roman" w:hAnsi="PT Serif" w:cs="Segoe UI"/>
          <w:b/>
          <w:bCs/>
          <w:color w:val="000000"/>
          <w:sz w:val="37"/>
          <w:szCs w:val="37"/>
          <w:lang w:eastAsia="ru-RU"/>
        </w:rPr>
        <w:t>Статья 51. Исполнение обязанности по уплате налогов, сборов, страховых взносов безвестно отсутствующего или недееспособного физического лица</w:t>
      </w:r>
      <w:bookmarkStart w:id="1" w:name="l2386"/>
      <w:bookmarkEnd w:id="1"/>
      <w:r w:rsidRPr="002C03D2">
        <w:rPr>
          <w:rFonts w:ascii="PT Serif" w:eastAsia="Times New Roman" w:hAnsi="PT Serif" w:cs="Segoe UI"/>
          <w:b/>
          <w:bCs/>
          <w:color w:val="000000"/>
          <w:sz w:val="37"/>
          <w:szCs w:val="37"/>
          <w:lang w:eastAsia="ru-RU"/>
        </w:rPr>
        <w:t> </w:t>
      </w:r>
    </w:p>
    <w:p w14:paraId="500C2973" w14:textId="73CE8C54" w:rsidR="002C03D2" w:rsidRPr="00716B62" w:rsidRDefault="002C03D2" w:rsidP="00C32217">
      <w:pPr>
        <w:pStyle w:val="a4"/>
        <w:numPr>
          <w:ilvl w:val="0"/>
          <w:numId w:val="1"/>
        </w:numPr>
        <w:shd w:val="clear" w:color="auto" w:fill="FFFFFF"/>
        <w:spacing w:after="300" w:line="375" w:lineRule="atLeast"/>
        <w:jc w:val="both"/>
        <w:textAlignment w:val="baseline"/>
        <w:rPr>
          <w:rFonts w:ascii="PT Serif" w:eastAsia="Times New Roman" w:hAnsi="PT Serif" w:cs="Segoe UI"/>
          <w:color w:val="000000"/>
          <w:sz w:val="24"/>
          <w:szCs w:val="24"/>
          <w:lang w:eastAsia="ru-RU"/>
        </w:rPr>
      </w:pPr>
      <w:r w:rsidRPr="00716B62">
        <w:rPr>
          <w:rFonts w:ascii="PT Serif" w:eastAsia="Times New Roman" w:hAnsi="PT Serif" w:cs="Segoe UI"/>
          <w:color w:val="000000"/>
          <w:sz w:val="24"/>
          <w:szCs w:val="24"/>
          <w:lang w:eastAsia="ru-RU"/>
        </w:rPr>
        <w:t>Обязанность по уплате налогов и сборов физического лица, признанного судом безвестно отсутствующим, исполняется лицом, уполномоченным органом опеки и попечительства управлять имуществом безвестно отсутствующего.</w:t>
      </w:r>
    </w:p>
    <w:p w14:paraId="7D9F0FE4" w14:textId="7619771A" w:rsidR="002C03D2" w:rsidRPr="00716B62" w:rsidRDefault="002C03D2" w:rsidP="00C32217">
      <w:pPr>
        <w:shd w:val="clear" w:color="auto" w:fill="FFFFFF"/>
        <w:spacing w:after="300" w:line="375" w:lineRule="atLeast"/>
        <w:ind w:left="708"/>
        <w:jc w:val="both"/>
        <w:textAlignment w:val="baseline"/>
        <w:rPr>
          <w:rFonts w:ascii="PT Serif" w:eastAsia="Times New Roman" w:hAnsi="PT Serif" w:cs="Segoe UI"/>
          <w:color w:val="000000"/>
          <w:sz w:val="24"/>
          <w:szCs w:val="24"/>
          <w:lang w:eastAsia="ru-RU"/>
        </w:rPr>
      </w:pPr>
      <w:r w:rsidRPr="00716B62">
        <w:rPr>
          <w:rFonts w:ascii="PT Serif" w:eastAsia="Times New Roman" w:hAnsi="PT Serif" w:cs="Segoe UI"/>
          <w:color w:val="000000"/>
          <w:sz w:val="24"/>
          <w:szCs w:val="24"/>
          <w:lang w:eastAsia="ru-RU"/>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bookmarkStart w:id="2" w:name="l7502"/>
      <w:bookmarkStart w:id="3" w:name="l2387"/>
      <w:bookmarkEnd w:id="2"/>
      <w:bookmarkEnd w:id="3"/>
      <w:r w:rsidRPr="00716B62">
        <w:rPr>
          <w:rFonts w:ascii="PT Serif" w:eastAsia="Times New Roman" w:hAnsi="PT Serif" w:cs="Segoe UI"/>
          <w:color w:val="000000"/>
          <w:sz w:val="24"/>
          <w:szCs w:val="24"/>
          <w:lang w:eastAsia="ru-RU"/>
        </w:rPr>
        <w:t> </w:t>
      </w:r>
    </w:p>
    <w:p w14:paraId="5A31AC57" w14:textId="7AB56BA8" w:rsidR="002C03D2" w:rsidRPr="00716B62" w:rsidRDefault="002C03D2" w:rsidP="00C32217">
      <w:pPr>
        <w:pStyle w:val="a4"/>
        <w:numPr>
          <w:ilvl w:val="0"/>
          <w:numId w:val="1"/>
        </w:numPr>
        <w:shd w:val="clear" w:color="auto" w:fill="FFFFFF"/>
        <w:spacing w:after="300" w:line="375" w:lineRule="atLeast"/>
        <w:jc w:val="both"/>
        <w:textAlignment w:val="baseline"/>
        <w:rPr>
          <w:rFonts w:ascii="PT Serif" w:eastAsia="Times New Roman" w:hAnsi="PT Serif" w:cs="Segoe UI"/>
          <w:color w:val="000000"/>
          <w:sz w:val="24"/>
          <w:szCs w:val="24"/>
          <w:lang w:eastAsia="ru-RU"/>
        </w:rPr>
      </w:pPr>
      <w:r w:rsidRPr="00716B62">
        <w:rPr>
          <w:rFonts w:ascii="PT Serif" w:eastAsia="Times New Roman" w:hAnsi="PT Serif" w:cs="Segoe UI"/>
          <w:color w:val="000000"/>
          <w:sz w:val="24"/>
          <w:szCs w:val="24"/>
          <w:lang w:eastAsia="ru-RU"/>
        </w:rPr>
        <w:t>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bookmarkStart w:id="4" w:name="l3078"/>
      <w:bookmarkStart w:id="5" w:name="l2388"/>
      <w:bookmarkEnd w:id="4"/>
      <w:bookmarkEnd w:id="5"/>
      <w:r w:rsidRPr="00716B62">
        <w:rPr>
          <w:rFonts w:ascii="PT Serif" w:eastAsia="Times New Roman" w:hAnsi="PT Serif" w:cs="Segoe UI"/>
          <w:color w:val="000000"/>
          <w:sz w:val="24"/>
          <w:szCs w:val="24"/>
          <w:lang w:eastAsia="ru-RU"/>
        </w:rPr>
        <w:t> </w:t>
      </w:r>
    </w:p>
    <w:p w14:paraId="3EAD7207" w14:textId="3E96BC9D" w:rsidR="002C03D2" w:rsidRPr="00716B62" w:rsidRDefault="002C03D2" w:rsidP="00C32217">
      <w:pPr>
        <w:pStyle w:val="a4"/>
        <w:numPr>
          <w:ilvl w:val="0"/>
          <w:numId w:val="1"/>
        </w:numPr>
        <w:shd w:val="clear" w:color="auto" w:fill="FFFFFF"/>
        <w:spacing w:after="300" w:line="375" w:lineRule="atLeast"/>
        <w:jc w:val="both"/>
        <w:textAlignment w:val="baseline"/>
        <w:rPr>
          <w:rFonts w:ascii="PT Serif" w:eastAsia="Times New Roman" w:hAnsi="PT Serif" w:cs="Segoe UI"/>
          <w:color w:val="000000"/>
          <w:sz w:val="24"/>
          <w:szCs w:val="24"/>
          <w:lang w:eastAsia="ru-RU"/>
        </w:rPr>
      </w:pPr>
      <w:r w:rsidRPr="00716B62">
        <w:rPr>
          <w:rFonts w:ascii="PT Serif" w:eastAsia="Times New Roman" w:hAnsi="PT Serif" w:cs="Segoe UI"/>
          <w:color w:val="000000"/>
          <w:sz w:val="24"/>
          <w:szCs w:val="24"/>
          <w:lang w:eastAsia="ru-RU"/>
        </w:rPr>
        <w:t>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bookmarkStart w:id="6" w:name="l3079"/>
      <w:bookmarkEnd w:id="6"/>
    </w:p>
    <w:p w14:paraId="1EFC4A04" w14:textId="77777777" w:rsidR="002C03D2" w:rsidRPr="00716B62" w:rsidRDefault="002C03D2" w:rsidP="00C32217">
      <w:pPr>
        <w:shd w:val="clear" w:color="auto" w:fill="FFFFFF"/>
        <w:spacing w:after="300" w:line="375" w:lineRule="atLeast"/>
        <w:ind w:left="708"/>
        <w:jc w:val="both"/>
        <w:textAlignment w:val="baseline"/>
        <w:rPr>
          <w:rFonts w:ascii="PT Serif" w:eastAsia="Times New Roman" w:hAnsi="PT Serif" w:cs="Segoe UI"/>
          <w:color w:val="000000"/>
          <w:sz w:val="24"/>
          <w:szCs w:val="24"/>
          <w:lang w:eastAsia="ru-RU"/>
        </w:rPr>
      </w:pPr>
      <w:r w:rsidRPr="00716B62">
        <w:rPr>
          <w:rFonts w:ascii="PT Serif" w:eastAsia="Times New Roman" w:hAnsi="PT Serif" w:cs="Segoe UI"/>
          <w:color w:val="000000"/>
          <w:sz w:val="24"/>
          <w:szCs w:val="24"/>
          <w:lang w:eastAsia="ru-RU"/>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bookmarkStart w:id="7" w:name="l2389"/>
      <w:bookmarkEnd w:id="7"/>
    </w:p>
    <w:p w14:paraId="4FB03C44" w14:textId="55398513" w:rsidR="002C03D2" w:rsidRPr="00716B62" w:rsidRDefault="00C32217" w:rsidP="00C32217">
      <w:pPr>
        <w:pStyle w:val="a4"/>
        <w:numPr>
          <w:ilvl w:val="0"/>
          <w:numId w:val="1"/>
        </w:numPr>
        <w:shd w:val="clear" w:color="auto" w:fill="FFFFFF"/>
        <w:spacing w:after="300" w:line="375" w:lineRule="atLeast"/>
        <w:jc w:val="both"/>
        <w:textAlignment w:val="baseline"/>
        <w:rPr>
          <w:rFonts w:ascii="PT Serif" w:eastAsia="Times New Roman" w:hAnsi="PT Serif" w:cs="Segoe UI"/>
          <w:color w:val="000000"/>
          <w:sz w:val="24"/>
          <w:szCs w:val="24"/>
          <w:lang w:eastAsia="ru-RU"/>
        </w:rPr>
      </w:pPr>
      <w:r>
        <w:rPr>
          <w:rFonts w:ascii="PT Serif" w:eastAsia="Times New Roman" w:hAnsi="PT Serif" w:cs="Segoe UI"/>
          <w:color w:val="000000"/>
          <w:sz w:val="24"/>
          <w:szCs w:val="24"/>
          <w:lang w:eastAsia="ru-RU"/>
        </w:rPr>
        <w:lastRenderedPageBreak/>
        <w:t xml:space="preserve"> </w:t>
      </w:r>
      <w:r w:rsidR="002C03D2" w:rsidRPr="00716B62">
        <w:rPr>
          <w:rFonts w:ascii="PT Serif" w:eastAsia="Times New Roman" w:hAnsi="PT Serif" w:cs="Segoe UI"/>
          <w:color w:val="000000"/>
          <w:sz w:val="24"/>
          <w:szCs w:val="24"/>
          <w:lang w:eastAsia="ru-RU"/>
        </w:rPr>
        <w:t xml:space="preserve">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w:t>
      </w:r>
      <w:proofErr w:type="gramStart"/>
      <w:r w:rsidR="002C03D2" w:rsidRPr="00716B62">
        <w:rPr>
          <w:rFonts w:ascii="PT Serif" w:eastAsia="Times New Roman" w:hAnsi="PT Serif" w:cs="Segoe UI"/>
          <w:color w:val="000000"/>
          <w:sz w:val="24"/>
          <w:szCs w:val="24"/>
          <w:lang w:eastAsia="ru-RU"/>
        </w:rPr>
        <w:t>привлекаемые</w:t>
      </w:r>
      <w:proofErr w:type="gramEnd"/>
      <w:r w:rsidR="002C03D2" w:rsidRPr="00716B62">
        <w:rPr>
          <w:rFonts w:ascii="PT Serif" w:eastAsia="Times New Roman" w:hAnsi="PT Serif" w:cs="Segoe UI"/>
          <w:color w:val="000000"/>
          <w:sz w:val="24"/>
          <w:szCs w:val="24"/>
          <w:lang w:eastAsia="ru-RU"/>
        </w:rPr>
        <w:t xml:space="preserve">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bookmarkStart w:id="8" w:name="l3080"/>
      <w:bookmarkStart w:id="9" w:name="l2390"/>
      <w:bookmarkEnd w:id="8"/>
      <w:bookmarkEnd w:id="9"/>
      <w:r w:rsidR="002C03D2" w:rsidRPr="00716B62">
        <w:rPr>
          <w:rFonts w:ascii="PT Serif" w:eastAsia="Times New Roman" w:hAnsi="PT Serif" w:cs="Segoe UI"/>
          <w:color w:val="000000"/>
          <w:sz w:val="24"/>
          <w:szCs w:val="24"/>
          <w:lang w:eastAsia="ru-RU"/>
        </w:rPr>
        <w:t> </w:t>
      </w:r>
    </w:p>
    <w:p w14:paraId="3704DB1D" w14:textId="3B3E0458" w:rsidR="002C03D2" w:rsidRPr="00716B62" w:rsidRDefault="00C32217" w:rsidP="00C32217">
      <w:pPr>
        <w:pStyle w:val="a4"/>
        <w:numPr>
          <w:ilvl w:val="0"/>
          <w:numId w:val="1"/>
        </w:numPr>
        <w:shd w:val="clear" w:color="auto" w:fill="FFFFFF"/>
        <w:spacing w:after="300" w:line="375" w:lineRule="atLeast"/>
        <w:jc w:val="both"/>
        <w:textAlignment w:val="baseline"/>
        <w:rPr>
          <w:rFonts w:ascii="PT Serif" w:eastAsia="Times New Roman" w:hAnsi="PT Serif" w:cs="Segoe UI"/>
          <w:color w:val="000000"/>
          <w:sz w:val="24"/>
          <w:szCs w:val="24"/>
          <w:lang w:eastAsia="ru-RU"/>
        </w:rPr>
      </w:pPr>
      <w:r>
        <w:rPr>
          <w:rFonts w:ascii="PT Serif" w:eastAsia="Times New Roman" w:hAnsi="PT Serif" w:cs="Segoe UI"/>
          <w:color w:val="000000"/>
          <w:sz w:val="24"/>
          <w:szCs w:val="24"/>
          <w:lang w:eastAsia="ru-RU"/>
        </w:rPr>
        <w:t xml:space="preserve"> </w:t>
      </w:r>
      <w:r w:rsidR="002C03D2" w:rsidRPr="00716B62">
        <w:rPr>
          <w:rFonts w:ascii="PT Serif" w:eastAsia="Times New Roman" w:hAnsi="PT Serif" w:cs="Segoe UI"/>
          <w:color w:val="000000"/>
          <w:sz w:val="24"/>
          <w:szCs w:val="24"/>
          <w:lang w:eastAsia="ru-RU"/>
        </w:rPr>
        <w:t>Положения, предусмотренные настоящей статьей, применяются также при исполнении обязанности по уплате страховых взносов.</w:t>
      </w:r>
      <w:bookmarkStart w:id="10" w:name="l7503"/>
      <w:bookmarkEnd w:id="10"/>
      <w:r w:rsidR="002C03D2" w:rsidRPr="00716B62">
        <w:rPr>
          <w:rFonts w:ascii="PT Serif" w:eastAsia="Times New Roman" w:hAnsi="PT Serif" w:cs="Segoe UI"/>
          <w:color w:val="000000"/>
          <w:sz w:val="24"/>
          <w:szCs w:val="24"/>
          <w:lang w:eastAsia="ru-RU"/>
        </w:rPr>
        <w:t> </w:t>
      </w:r>
    </w:p>
    <w:p w14:paraId="4B779D85" w14:textId="77777777" w:rsidR="00BE5492" w:rsidRPr="002C03D2" w:rsidRDefault="00BE5492" w:rsidP="00C32217">
      <w:pPr>
        <w:jc w:val="both"/>
      </w:pPr>
    </w:p>
    <w:sectPr w:rsidR="00BE5492" w:rsidRPr="002C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560E9"/>
    <w:multiLevelType w:val="hybridMultilevel"/>
    <w:tmpl w:val="1C4AB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1696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3D2"/>
    <w:rsid w:val="002C03D2"/>
    <w:rsid w:val="00716B62"/>
    <w:rsid w:val="00BE5492"/>
    <w:rsid w:val="00C32217"/>
    <w:rsid w:val="00FE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DC5C"/>
  <w15:chartTrackingRefBased/>
  <w15:docId w15:val="{85F04CAE-851D-441A-BA06-AB8AB0A0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C03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03D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03D2"/>
    <w:rPr>
      <w:color w:val="0000FF"/>
      <w:u w:val="single"/>
    </w:rPr>
  </w:style>
  <w:style w:type="character" w:customStyle="1" w:styleId="highlight">
    <w:name w:val="highlight"/>
    <w:basedOn w:val="a0"/>
    <w:rsid w:val="002C03D2"/>
  </w:style>
  <w:style w:type="character" w:customStyle="1" w:styleId="related-chapter-link-text">
    <w:name w:val="related-chapter-link-text"/>
    <w:basedOn w:val="a0"/>
    <w:rsid w:val="002C03D2"/>
  </w:style>
  <w:style w:type="paragraph" w:customStyle="1" w:styleId="dt-p">
    <w:name w:val="dt-p"/>
    <w:basedOn w:val="a"/>
    <w:rsid w:val="002C0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C03D2"/>
  </w:style>
  <w:style w:type="character" w:customStyle="1" w:styleId="dt-rc">
    <w:name w:val="dt-rc"/>
    <w:basedOn w:val="a0"/>
    <w:rsid w:val="002C03D2"/>
  </w:style>
  <w:style w:type="character" w:customStyle="1" w:styleId="dt-r">
    <w:name w:val="dt-r"/>
    <w:basedOn w:val="a0"/>
    <w:rsid w:val="002C03D2"/>
  </w:style>
  <w:style w:type="paragraph" w:styleId="a4">
    <w:name w:val="List Paragraph"/>
    <w:basedOn w:val="a"/>
    <w:uiPriority w:val="34"/>
    <w:qFormat/>
    <w:rsid w:val="0071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5522">
      <w:bodyDiv w:val="1"/>
      <w:marLeft w:val="0"/>
      <w:marRight w:val="0"/>
      <w:marTop w:val="0"/>
      <w:marBottom w:val="0"/>
      <w:divBdr>
        <w:top w:val="none" w:sz="0" w:space="0" w:color="auto"/>
        <w:left w:val="none" w:sz="0" w:space="0" w:color="auto"/>
        <w:bottom w:val="none" w:sz="0" w:space="0" w:color="auto"/>
        <w:right w:val="none" w:sz="0" w:space="0" w:color="auto"/>
      </w:divBdr>
      <w:divsChild>
        <w:div w:id="1828865736">
          <w:marLeft w:val="0"/>
          <w:marRight w:val="0"/>
          <w:marTop w:val="0"/>
          <w:marBottom w:val="0"/>
          <w:divBdr>
            <w:top w:val="none" w:sz="0" w:space="0" w:color="auto"/>
            <w:left w:val="none" w:sz="0" w:space="0" w:color="auto"/>
            <w:bottom w:val="none" w:sz="0" w:space="0" w:color="auto"/>
            <w:right w:val="none" w:sz="0" w:space="0" w:color="auto"/>
          </w:divBdr>
          <w:divsChild>
            <w:div w:id="312294897">
              <w:marLeft w:val="300"/>
              <w:marRight w:val="300"/>
              <w:marTop w:val="0"/>
              <w:marBottom w:val="0"/>
              <w:divBdr>
                <w:top w:val="none" w:sz="0" w:space="0" w:color="auto"/>
                <w:left w:val="none" w:sz="0" w:space="0" w:color="auto"/>
                <w:bottom w:val="none" w:sz="0" w:space="0" w:color="auto"/>
                <w:right w:val="none" w:sz="0" w:space="0" w:color="auto"/>
              </w:divBdr>
              <w:divsChild>
                <w:div w:id="827089777">
                  <w:marLeft w:val="0"/>
                  <w:marRight w:val="0"/>
                  <w:marTop w:val="0"/>
                  <w:marBottom w:val="0"/>
                  <w:divBdr>
                    <w:top w:val="none" w:sz="0" w:space="0" w:color="auto"/>
                    <w:left w:val="none" w:sz="0" w:space="0" w:color="auto"/>
                    <w:bottom w:val="none" w:sz="0" w:space="0" w:color="auto"/>
                    <w:right w:val="none" w:sz="0" w:space="0" w:color="auto"/>
                  </w:divBdr>
                  <w:divsChild>
                    <w:div w:id="562713724">
                      <w:marLeft w:val="0"/>
                      <w:marRight w:val="0"/>
                      <w:marTop w:val="0"/>
                      <w:marBottom w:val="0"/>
                      <w:divBdr>
                        <w:top w:val="none" w:sz="0" w:space="0" w:color="auto"/>
                        <w:left w:val="none" w:sz="0" w:space="0" w:color="auto"/>
                        <w:bottom w:val="none" w:sz="0" w:space="0" w:color="auto"/>
                        <w:right w:val="none" w:sz="0" w:space="0" w:color="auto"/>
                      </w:divBdr>
                      <w:divsChild>
                        <w:div w:id="1726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2005">
          <w:marLeft w:val="0"/>
          <w:marRight w:val="0"/>
          <w:marTop w:val="0"/>
          <w:marBottom w:val="0"/>
          <w:divBdr>
            <w:top w:val="none" w:sz="0" w:space="0" w:color="auto"/>
            <w:left w:val="none" w:sz="0" w:space="0" w:color="auto"/>
            <w:bottom w:val="none" w:sz="0" w:space="0" w:color="auto"/>
            <w:right w:val="none" w:sz="0" w:space="0" w:color="auto"/>
          </w:divBdr>
          <w:divsChild>
            <w:div w:id="717314751">
              <w:marLeft w:val="0"/>
              <w:marRight w:val="0"/>
              <w:marTop w:val="0"/>
              <w:marBottom w:val="0"/>
              <w:divBdr>
                <w:top w:val="none" w:sz="0" w:space="0" w:color="auto"/>
                <w:left w:val="none" w:sz="0" w:space="0" w:color="auto"/>
                <w:bottom w:val="none" w:sz="0" w:space="0" w:color="auto"/>
                <w:right w:val="none" w:sz="0" w:space="0" w:color="auto"/>
              </w:divBdr>
              <w:divsChild>
                <w:div w:id="999121000">
                  <w:marLeft w:val="0"/>
                  <w:marRight w:val="0"/>
                  <w:marTop w:val="0"/>
                  <w:marBottom w:val="0"/>
                  <w:divBdr>
                    <w:top w:val="none" w:sz="0" w:space="0" w:color="auto"/>
                    <w:left w:val="none" w:sz="0" w:space="0" w:color="auto"/>
                    <w:bottom w:val="none" w:sz="0" w:space="0" w:color="auto"/>
                    <w:right w:val="none" w:sz="0" w:space="0" w:color="auto"/>
                  </w:divBdr>
                  <w:divsChild>
                    <w:div w:id="20673405">
                      <w:marLeft w:val="-300"/>
                      <w:marRight w:val="-300"/>
                      <w:marTop w:val="0"/>
                      <w:marBottom w:val="0"/>
                      <w:divBdr>
                        <w:top w:val="none" w:sz="0" w:space="0" w:color="auto"/>
                        <w:left w:val="none" w:sz="0" w:space="0" w:color="auto"/>
                        <w:bottom w:val="none" w:sz="0" w:space="0" w:color="auto"/>
                        <w:right w:val="none" w:sz="0" w:space="0" w:color="auto"/>
                      </w:divBdr>
                      <w:divsChild>
                        <w:div w:id="1449545523">
                          <w:marLeft w:val="-300"/>
                          <w:marRight w:val="-300"/>
                          <w:marTop w:val="0"/>
                          <w:marBottom w:val="0"/>
                          <w:divBdr>
                            <w:top w:val="none" w:sz="0" w:space="0" w:color="auto"/>
                            <w:left w:val="none" w:sz="0" w:space="0" w:color="auto"/>
                            <w:bottom w:val="none" w:sz="0" w:space="0" w:color="auto"/>
                            <w:right w:val="none" w:sz="0" w:space="0" w:color="auto"/>
                          </w:divBdr>
                          <w:divsChild>
                            <w:div w:id="30666459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Hiper</dc:creator>
  <cp:keywords/>
  <dc:description/>
  <cp:lastModifiedBy>Hiper</cp:lastModifiedBy>
  <cp:revision>4</cp:revision>
  <dcterms:created xsi:type="dcterms:W3CDTF">2022-12-15T11:38:00Z</dcterms:created>
  <dcterms:modified xsi:type="dcterms:W3CDTF">2022-12-15T11:44:00Z</dcterms:modified>
</cp:coreProperties>
</file>